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A08959" w14:textId="36F2FF11" w:rsidR="00CB7ACF" w:rsidRDefault="00182EA9" w:rsidP="0091473C">
      <w:pPr>
        <w:kinsoku w:val="0"/>
        <w:overflowPunct w:val="0"/>
        <w:autoSpaceDE/>
        <w:autoSpaceDN/>
        <w:adjustRightInd/>
        <w:ind w:left="2285" w:right="-26" w:hanging="2285"/>
        <w:jc w:val="center"/>
        <w:textAlignment w:val="baseline"/>
        <w:rPr>
          <w:sz w:val="24"/>
          <w:szCs w:val="24"/>
        </w:rPr>
      </w:pPr>
      <w:r w:rsidRPr="00BA30A4">
        <w:rPr>
          <w:noProof/>
        </w:rPr>
        <w:drawing>
          <wp:inline distT="0" distB="0" distL="0" distR="0" wp14:anchorId="539D2306" wp14:editId="408B3166">
            <wp:extent cx="1394460" cy="12420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1ED61" w14:textId="77777777" w:rsidR="009130F9" w:rsidRDefault="009130F9" w:rsidP="009130F9">
      <w:pPr>
        <w:kinsoku w:val="0"/>
        <w:overflowPunct w:val="0"/>
        <w:autoSpaceDE/>
        <w:autoSpaceDN/>
        <w:adjustRightInd/>
        <w:textAlignment w:val="baseline"/>
        <w:rPr>
          <w:b/>
          <w:spacing w:val="2"/>
          <w:sz w:val="24"/>
          <w:szCs w:val="24"/>
        </w:rPr>
      </w:pPr>
    </w:p>
    <w:p w14:paraId="1BBC781C" w14:textId="3E8B9CB9" w:rsidR="009130F9" w:rsidRPr="009130F9" w:rsidRDefault="00616B89" w:rsidP="009130F9">
      <w:pPr>
        <w:kinsoku w:val="0"/>
        <w:overflowPunct w:val="0"/>
        <w:autoSpaceDE/>
        <w:autoSpaceDN/>
        <w:adjustRightInd/>
        <w:jc w:val="right"/>
        <w:textAlignment w:val="baseline"/>
        <w:rPr>
          <w:b/>
          <w:sz w:val="24"/>
          <w:szCs w:val="24"/>
        </w:rPr>
      </w:pPr>
      <w:r w:rsidRPr="009130F9">
        <w:rPr>
          <w:b/>
          <w:spacing w:val="2"/>
          <w:sz w:val="24"/>
          <w:szCs w:val="24"/>
        </w:rPr>
        <w:t>Inscription avant</w:t>
      </w:r>
      <w:r w:rsidR="009130F9" w:rsidRPr="009130F9">
        <w:rPr>
          <w:b/>
          <w:spacing w:val="2"/>
          <w:sz w:val="24"/>
          <w:szCs w:val="24"/>
        </w:rPr>
        <w:t xml:space="preserve"> le 1</w:t>
      </w:r>
      <w:r w:rsidR="0051467D">
        <w:rPr>
          <w:b/>
          <w:spacing w:val="2"/>
          <w:sz w:val="24"/>
          <w:szCs w:val="24"/>
          <w:vertAlign w:val="superscript"/>
        </w:rPr>
        <w:t>er</w:t>
      </w:r>
      <w:r w:rsidR="00D708F9">
        <w:rPr>
          <w:b/>
          <w:spacing w:val="2"/>
          <w:sz w:val="24"/>
          <w:szCs w:val="24"/>
          <w:vertAlign w:val="superscript"/>
        </w:rPr>
        <w:t xml:space="preserve"> </w:t>
      </w:r>
      <w:r w:rsidR="00D708F9">
        <w:rPr>
          <w:b/>
          <w:spacing w:val="2"/>
          <w:sz w:val="24"/>
          <w:szCs w:val="24"/>
        </w:rPr>
        <w:t>mars 2026</w:t>
      </w:r>
      <w:r w:rsidR="009130F9" w:rsidRPr="009130F9">
        <w:rPr>
          <w:b/>
          <w:spacing w:val="2"/>
          <w:sz w:val="24"/>
          <w:szCs w:val="24"/>
        </w:rPr>
        <w:t>.</w:t>
      </w:r>
    </w:p>
    <w:p w14:paraId="285883CB" w14:textId="77777777" w:rsidR="00CB7ACF" w:rsidRDefault="00CB7ACF" w:rsidP="009130F9">
      <w:pPr>
        <w:kinsoku w:val="0"/>
        <w:overflowPunct w:val="0"/>
        <w:autoSpaceDE/>
        <w:autoSpaceDN/>
        <w:adjustRightInd/>
        <w:textAlignment w:val="baseline"/>
        <w:rPr>
          <w:sz w:val="24"/>
          <w:szCs w:val="24"/>
        </w:rPr>
      </w:pPr>
    </w:p>
    <w:p w14:paraId="66C4D05F" w14:textId="163466F7" w:rsidR="00CB7ACF" w:rsidRPr="0051467D" w:rsidRDefault="00CB7ACF" w:rsidP="00FE45BA">
      <w:pPr>
        <w:kinsoku w:val="0"/>
        <w:overflowPunct w:val="0"/>
        <w:autoSpaceDE/>
        <w:autoSpaceDN/>
        <w:adjustRightInd/>
        <w:ind w:right="11"/>
        <w:jc w:val="center"/>
        <w:textAlignment w:val="baseline"/>
        <w:rPr>
          <w:b/>
          <w:bCs/>
          <w:sz w:val="28"/>
          <w:szCs w:val="28"/>
        </w:rPr>
      </w:pPr>
      <w:r w:rsidRPr="0051467D">
        <w:rPr>
          <w:b/>
          <w:bCs/>
          <w:sz w:val="28"/>
          <w:szCs w:val="28"/>
        </w:rPr>
        <w:t xml:space="preserve">Maintenance des Confréries des </w:t>
      </w:r>
      <w:r w:rsidR="00112FAE" w:rsidRPr="0051467D">
        <w:rPr>
          <w:b/>
          <w:bCs/>
          <w:sz w:val="28"/>
          <w:szCs w:val="28"/>
        </w:rPr>
        <w:t>p</w:t>
      </w:r>
      <w:r w:rsidRPr="0051467D">
        <w:rPr>
          <w:b/>
          <w:bCs/>
          <w:sz w:val="28"/>
          <w:szCs w:val="28"/>
        </w:rPr>
        <w:t>é</w:t>
      </w:r>
      <w:r w:rsidR="00EB5A98" w:rsidRPr="0051467D">
        <w:rPr>
          <w:b/>
          <w:bCs/>
          <w:sz w:val="28"/>
          <w:szCs w:val="28"/>
        </w:rPr>
        <w:t xml:space="preserve">nitents de France et de Monaco </w:t>
      </w:r>
      <w:r w:rsidR="00423E53">
        <w:rPr>
          <w:b/>
          <w:bCs/>
          <w:sz w:val="28"/>
          <w:szCs w:val="28"/>
        </w:rPr>
        <w:br/>
      </w:r>
      <w:r w:rsidR="005D3595" w:rsidRPr="009B6B38">
        <w:rPr>
          <w:b/>
          <w:bCs/>
          <w:color w:val="000000" w:themeColor="text1"/>
          <w:sz w:val="28"/>
          <w:szCs w:val="28"/>
        </w:rPr>
        <w:t xml:space="preserve">les </w:t>
      </w:r>
      <w:r w:rsidR="00423E53" w:rsidRPr="009B6B38">
        <w:rPr>
          <w:b/>
          <w:bCs/>
          <w:color w:val="000000" w:themeColor="text1"/>
          <w:sz w:val="28"/>
          <w:szCs w:val="28"/>
        </w:rPr>
        <w:t xml:space="preserve">9 </w:t>
      </w:r>
      <w:r w:rsidRPr="009B6B38">
        <w:rPr>
          <w:b/>
          <w:bCs/>
          <w:color w:val="000000" w:themeColor="text1"/>
          <w:sz w:val="28"/>
          <w:szCs w:val="28"/>
        </w:rPr>
        <w:t xml:space="preserve">et </w:t>
      </w:r>
      <w:r w:rsidR="00D708F9" w:rsidRPr="009B6B38">
        <w:rPr>
          <w:b/>
          <w:bCs/>
          <w:color w:val="000000" w:themeColor="text1"/>
          <w:sz w:val="28"/>
          <w:szCs w:val="28"/>
        </w:rPr>
        <w:t>1</w:t>
      </w:r>
      <w:r w:rsidR="00423E53" w:rsidRPr="009B6B38">
        <w:rPr>
          <w:b/>
          <w:bCs/>
          <w:color w:val="000000" w:themeColor="text1"/>
          <w:sz w:val="28"/>
          <w:szCs w:val="28"/>
        </w:rPr>
        <w:t>0</w:t>
      </w:r>
      <w:r w:rsidR="00D708F9" w:rsidRPr="009B6B38">
        <w:rPr>
          <w:b/>
          <w:bCs/>
          <w:color w:val="000000" w:themeColor="text1"/>
          <w:sz w:val="28"/>
          <w:szCs w:val="28"/>
        </w:rPr>
        <w:t xml:space="preserve"> mai 2026</w:t>
      </w:r>
    </w:p>
    <w:p w14:paraId="277AAD3F" w14:textId="1E3C687A" w:rsidR="009130F9" w:rsidRDefault="009130F9" w:rsidP="009130F9">
      <w:pPr>
        <w:kinsoku w:val="0"/>
        <w:overflowPunct w:val="0"/>
        <w:autoSpaceDE/>
        <w:autoSpaceDN/>
        <w:adjustRightInd/>
        <w:textAlignment w:val="baseline"/>
        <w:rPr>
          <w:sz w:val="24"/>
          <w:szCs w:val="24"/>
        </w:rPr>
      </w:pPr>
    </w:p>
    <w:p w14:paraId="28551079" w14:textId="77777777" w:rsidR="00CB7ACF" w:rsidRDefault="00CB7ACF" w:rsidP="009130F9">
      <w:pPr>
        <w:kinsoku w:val="0"/>
        <w:overflowPunct w:val="0"/>
        <w:autoSpaceDE/>
        <w:autoSpaceDN/>
        <w:adjustRightInd/>
        <w:textAlignment w:val="baseline"/>
        <w:rPr>
          <w:sz w:val="24"/>
          <w:szCs w:val="24"/>
        </w:rPr>
      </w:pPr>
      <w:r>
        <w:rPr>
          <w:sz w:val="24"/>
          <w:szCs w:val="24"/>
        </w:rPr>
        <w:t>Chers confrères,</w:t>
      </w:r>
    </w:p>
    <w:p w14:paraId="6265A97A" w14:textId="714DF957" w:rsidR="00EB5A98" w:rsidRDefault="00616B89" w:rsidP="009130F9">
      <w:pPr>
        <w:kinsoku w:val="0"/>
        <w:overflowPunct w:val="0"/>
        <w:autoSpaceDE/>
        <w:autoSpaceDN/>
        <w:adjustRightInd/>
        <w:spacing w:before="278" w:line="275" w:lineRule="exact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Retrouvons-nous</w:t>
      </w:r>
      <w:r w:rsidR="008B748B">
        <w:rPr>
          <w:sz w:val="24"/>
          <w:szCs w:val="24"/>
        </w:rPr>
        <w:t xml:space="preserve"> à Avignon</w:t>
      </w:r>
      <w:r w:rsidR="00EB5A98">
        <w:rPr>
          <w:sz w:val="24"/>
          <w:szCs w:val="24"/>
        </w:rPr>
        <w:t xml:space="preserve"> </w:t>
      </w:r>
      <w:r w:rsidR="008B748B">
        <w:rPr>
          <w:sz w:val="24"/>
          <w:szCs w:val="24"/>
        </w:rPr>
        <w:t>pour vivre la</w:t>
      </w:r>
      <w:r w:rsidR="00EB5A98">
        <w:rPr>
          <w:sz w:val="24"/>
          <w:szCs w:val="24"/>
        </w:rPr>
        <w:t xml:space="preserve"> 78</w:t>
      </w:r>
      <w:r w:rsidR="00CB7ACF">
        <w:rPr>
          <w:sz w:val="24"/>
          <w:szCs w:val="24"/>
          <w:vertAlign w:val="superscript"/>
        </w:rPr>
        <w:t>ème</w:t>
      </w:r>
      <w:r w:rsidR="00CB7ACF">
        <w:rPr>
          <w:sz w:val="24"/>
          <w:szCs w:val="24"/>
        </w:rPr>
        <w:t xml:space="preserve"> Maintenance</w:t>
      </w:r>
      <w:r w:rsidR="00EB5A98">
        <w:rPr>
          <w:sz w:val="24"/>
          <w:szCs w:val="24"/>
        </w:rPr>
        <w:t xml:space="preserve"> </w:t>
      </w:r>
      <w:r w:rsidR="00DD221F">
        <w:rPr>
          <w:sz w:val="24"/>
          <w:szCs w:val="24"/>
        </w:rPr>
        <w:t>des 9</w:t>
      </w:r>
      <w:r w:rsidR="008B748B">
        <w:rPr>
          <w:sz w:val="24"/>
          <w:szCs w:val="24"/>
        </w:rPr>
        <w:t xml:space="preserve"> et</w:t>
      </w:r>
      <w:r w:rsidR="00DD221F">
        <w:rPr>
          <w:sz w:val="24"/>
          <w:szCs w:val="24"/>
        </w:rPr>
        <w:t xml:space="preserve"> 10</w:t>
      </w:r>
      <w:r w:rsidR="00CB7ACF">
        <w:rPr>
          <w:sz w:val="24"/>
          <w:szCs w:val="24"/>
        </w:rPr>
        <w:t xml:space="preserve"> mai 202</w:t>
      </w:r>
      <w:r w:rsidR="00D708F9">
        <w:rPr>
          <w:sz w:val="24"/>
          <w:szCs w:val="24"/>
        </w:rPr>
        <w:t>6</w:t>
      </w:r>
      <w:r w:rsidR="00CB7ACF">
        <w:rPr>
          <w:sz w:val="24"/>
          <w:szCs w:val="24"/>
        </w:rPr>
        <w:t xml:space="preserve">. </w:t>
      </w:r>
      <w:r w:rsidR="00EB5A98">
        <w:rPr>
          <w:sz w:val="24"/>
          <w:szCs w:val="24"/>
        </w:rPr>
        <w:t>Nous célébr</w:t>
      </w:r>
      <w:r w:rsidR="008B748B">
        <w:rPr>
          <w:sz w:val="24"/>
          <w:szCs w:val="24"/>
        </w:rPr>
        <w:t>er</w:t>
      </w:r>
      <w:r w:rsidR="00EB5A98">
        <w:rPr>
          <w:sz w:val="24"/>
          <w:szCs w:val="24"/>
        </w:rPr>
        <w:t xml:space="preserve">ons pendant ces </w:t>
      </w:r>
      <w:r w:rsidR="00DD221F">
        <w:rPr>
          <w:sz w:val="24"/>
          <w:szCs w:val="24"/>
        </w:rPr>
        <w:t xml:space="preserve">2 </w:t>
      </w:r>
      <w:r w:rsidR="00EB5A98">
        <w:rPr>
          <w:sz w:val="24"/>
          <w:szCs w:val="24"/>
        </w:rPr>
        <w:t>jours le 800</w:t>
      </w:r>
      <w:r w:rsidR="00EB5A98" w:rsidRPr="00EB5A98">
        <w:rPr>
          <w:sz w:val="24"/>
          <w:szCs w:val="24"/>
          <w:vertAlign w:val="superscript"/>
        </w:rPr>
        <w:t>ème</w:t>
      </w:r>
      <w:r w:rsidR="00EB5A98">
        <w:rPr>
          <w:sz w:val="24"/>
          <w:szCs w:val="24"/>
        </w:rPr>
        <w:t xml:space="preserve"> </w:t>
      </w:r>
      <w:r w:rsidRPr="009B6B38">
        <w:rPr>
          <w:color w:val="000000" w:themeColor="text1"/>
          <w:sz w:val="24"/>
          <w:szCs w:val="24"/>
        </w:rPr>
        <w:t>anniversaire</w:t>
      </w:r>
      <w:r w:rsidR="00EB5A98" w:rsidRPr="009B6B38">
        <w:rPr>
          <w:color w:val="000000" w:themeColor="text1"/>
          <w:sz w:val="24"/>
          <w:szCs w:val="24"/>
        </w:rPr>
        <w:t xml:space="preserve"> </w:t>
      </w:r>
      <w:r w:rsidR="00EB5A98">
        <w:rPr>
          <w:sz w:val="24"/>
          <w:szCs w:val="24"/>
        </w:rPr>
        <w:t>de notre co</w:t>
      </w:r>
      <w:r w:rsidR="008B748B">
        <w:rPr>
          <w:sz w:val="24"/>
          <w:szCs w:val="24"/>
        </w:rPr>
        <w:t>nfrérie</w:t>
      </w:r>
      <w:r w:rsidR="00EB5A98">
        <w:rPr>
          <w:sz w:val="24"/>
          <w:szCs w:val="24"/>
        </w:rPr>
        <w:t xml:space="preserve"> et le 100</w:t>
      </w:r>
      <w:r w:rsidR="00EB5A98" w:rsidRPr="00EB5A98">
        <w:rPr>
          <w:sz w:val="24"/>
          <w:szCs w:val="24"/>
          <w:vertAlign w:val="superscript"/>
        </w:rPr>
        <w:t>ème</w:t>
      </w:r>
      <w:r w:rsidR="00EB5A98">
        <w:rPr>
          <w:sz w:val="24"/>
          <w:szCs w:val="24"/>
        </w:rPr>
        <w:t xml:space="preserve"> anniversaire de la Maintenance. </w:t>
      </w:r>
    </w:p>
    <w:p w14:paraId="71239E03" w14:textId="77777777" w:rsidR="00CB7ACF" w:rsidRDefault="00D708F9" w:rsidP="009130F9">
      <w:pPr>
        <w:kinsoku w:val="0"/>
        <w:overflowPunct w:val="0"/>
        <w:autoSpaceDE/>
        <w:autoSpaceDN/>
        <w:adjustRightInd/>
        <w:spacing w:before="278" w:line="275" w:lineRule="exact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Rendez-vous exceptionnel qui justifie votre présence. V</w:t>
      </w:r>
      <w:r w:rsidR="00EB5A98">
        <w:rPr>
          <w:sz w:val="24"/>
          <w:szCs w:val="24"/>
        </w:rPr>
        <w:t>oici donc</w:t>
      </w:r>
      <w:r w:rsidR="00CB7ACF">
        <w:rPr>
          <w:sz w:val="24"/>
          <w:szCs w:val="24"/>
        </w:rPr>
        <w:t xml:space="preserve"> les documents </w:t>
      </w:r>
      <w:r w:rsidR="00EB5A98">
        <w:rPr>
          <w:sz w:val="24"/>
          <w:szCs w:val="24"/>
        </w:rPr>
        <w:t xml:space="preserve">utiles pour y participer </w:t>
      </w:r>
      <w:r w:rsidR="00CB7ACF">
        <w:rPr>
          <w:sz w:val="24"/>
          <w:szCs w:val="24"/>
        </w:rPr>
        <w:t>:</w:t>
      </w:r>
    </w:p>
    <w:p w14:paraId="7E71BA1E" w14:textId="1A1C54E6" w:rsidR="00CB7ACF" w:rsidRDefault="00CB7ACF" w:rsidP="00616B89">
      <w:pPr>
        <w:numPr>
          <w:ilvl w:val="0"/>
          <w:numId w:val="5"/>
        </w:numPr>
        <w:kinsoku w:val="0"/>
        <w:overflowPunct w:val="0"/>
        <w:autoSpaceDE/>
        <w:autoSpaceDN/>
        <w:adjustRightInd/>
        <w:ind w:left="641" w:hanging="357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le bulletin d’inscription aux deux journées de rassemblement et au repas qui, conformément à la tradition, s</w:t>
      </w:r>
      <w:r w:rsidR="005C36BC">
        <w:rPr>
          <w:sz w:val="24"/>
          <w:szCs w:val="24"/>
        </w:rPr>
        <w:t>era pris en commun le dimanche 11</w:t>
      </w:r>
      <w:r>
        <w:rPr>
          <w:sz w:val="24"/>
          <w:szCs w:val="24"/>
        </w:rPr>
        <w:t xml:space="preserve"> mai ;</w:t>
      </w:r>
    </w:p>
    <w:p w14:paraId="6BFE19CA" w14:textId="57638480" w:rsidR="00CB7ACF" w:rsidRDefault="00CB7ACF" w:rsidP="00616B89">
      <w:pPr>
        <w:numPr>
          <w:ilvl w:val="0"/>
          <w:numId w:val="5"/>
        </w:numPr>
        <w:kinsoku w:val="0"/>
        <w:overflowPunct w:val="0"/>
        <w:autoSpaceDE/>
        <w:autoSpaceDN/>
        <w:adjustRightInd/>
        <w:ind w:left="641" w:hanging="357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le programme qui détaille l’organisation de ces deux journées et précise les horaires des diverses célébrations et réunions ;</w:t>
      </w:r>
    </w:p>
    <w:p w14:paraId="0E305532" w14:textId="33ACE91B" w:rsidR="00CB7ACF" w:rsidRPr="00616B89" w:rsidRDefault="005C36BC" w:rsidP="00616B89">
      <w:pPr>
        <w:numPr>
          <w:ilvl w:val="0"/>
          <w:numId w:val="5"/>
        </w:numPr>
        <w:kinsoku w:val="0"/>
        <w:overflowPunct w:val="0"/>
        <w:autoSpaceDE/>
        <w:autoSpaceDN/>
        <w:adjustRightInd/>
        <w:ind w:left="641" w:hanging="357"/>
        <w:jc w:val="both"/>
        <w:textAlignment w:val="baseline"/>
        <w:rPr>
          <w:sz w:val="24"/>
          <w:szCs w:val="24"/>
        </w:rPr>
      </w:pPr>
      <w:r w:rsidRPr="00616B89">
        <w:rPr>
          <w:sz w:val="24"/>
          <w:szCs w:val="24"/>
        </w:rPr>
        <w:t xml:space="preserve">un </w:t>
      </w:r>
      <w:r w:rsidR="00DD221F">
        <w:rPr>
          <w:sz w:val="24"/>
          <w:szCs w:val="24"/>
        </w:rPr>
        <w:t xml:space="preserve">accès internet au </w:t>
      </w:r>
      <w:r w:rsidRPr="00616B89">
        <w:rPr>
          <w:sz w:val="24"/>
          <w:szCs w:val="24"/>
        </w:rPr>
        <w:t xml:space="preserve">plan d’Avignon intra-muros </w:t>
      </w:r>
      <w:r w:rsidR="00616B89" w:rsidRPr="00616B89">
        <w:rPr>
          <w:sz w:val="24"/>
          <w:szCs w:val="24"/>
        </w:rPr>
        <w:t xml:space="preserve">et </w:t>
      </w:r>
      <w:r w:rsidR="00DD221F">
        <w:rPr>
          <w:sz w:val="24"/>
          <w:szCs w:val="24"/>
        </w:rPr>
        <w:t xml:space="preserve">à la </w:t>
      </w:r>
      <w:r w:rsidR="009130F9" w:rsidRPr="00616B89">
        <w:rPr>
          <w:sz w:val="24"/>
          <w:szCs w:val="24"/>
        </w:rPr>
        <w:t>liste d’hôtels</w:t>
      </w:r>
      <w:r w:rsidR="00616B89">
        <w:rPr>
          <w:sz w:val="24"/>
          <w:szCs w:val="24"/>
        </w:rPr>
        <w:t>.</w:t>
      </w:r>
    </w:p>
    <w:p w14:paraId="6F41078C" w14:textId="76D85ABA" w:rsidR="009130F9" w:rsidRDefault="00CB7ACF" w:rsidP="00A566C7">
      <w:pPr>
        <w:kinsoku w:val="0"/>
        <w:overflowPunct w:val="0"/>
        <w:autoSpaceDE/>
        <w:autoSpaceDN/>
        <w:adjustRightInd/>
        <w:spacing w:before="278" w:line="275" w:lineRule="exact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Nous vous pr</w:t>
      </w:r>
      <w:r w:rsidR="009130F9">
        <w:rPr>
          <w:sz w:val="24"/>
          <w:szCs w:val="24"/>
        </w:rPr>
        <w:t xml:space="preserve">ions de bien vouloir noter que </w:t>
      </w:r>
      <w:r>
        <w:rPr>
          <w:sz w:val="24"/>
          <w:szCs w:val="24"/>
        </w:rPr>
        <w:t xml:space="preserve">chaque </w:t>
      </w:r>
      <w:r w:rsidR="00AD4AFB">
        <w:rPr>
          <w:sz w:val="24"/>
          <w:szCs w:val="24"/>
        </w:rPr>
        <w:t>c</w:t>
      </w:r>
      <w:r>
        <w:rPr>
          <w:sz w:val="24"/>
          <w:szCs w:val="24"/>
        </w:rPr>
        <w:t>onfrérie devra procéder elle-même à ses réservations a</w:t>
      </w:r>
      <w:r w:rsidR="009130F9">
        <w:rPr>
          <w:sz w:val="24"/>
          <w:szCs w:val="24"/>
        </w:rPr>
        <w:t>uprès de l’hôtel de son choix</w:t>
      </w:r>
      <w:r w:rsidR="00820256">
        <w:rPr>
          <w:sz w:val="24"/>
          <w:szCs w:val="24"/>
        </w:rPr>
        <w:t>.</w:t>
      </w:r>
    </w:p>
    <w:p w14:paraId="2CCB8264" w14:textId="09FC13C9" w:rsidR="00CB7ACF" w:rsidRDefault="00CB7ACF" w:rsidP="00A566C7">
      <w:pPr>
        <w:kinsoku w:val="0"/>
        <w:overflowPunct w:val="0"/>
        <w:autoSpaceDE/>
        <w:autoSpaceDN/>
        <w:adjustRightInd/>
        <w:spacing w:before="278" w:line="275" w:lineRule="exact"/>
        <w:jc w:val="both"/>
        <w:textAlignment w:val="baseline"/>
        <w:rPr>
          <w:color w:val="0462C1"/>
          <w:sz w:val="24"/>
          <w:szCs w:val="24"/>
          <w:u w:val="single"/>
        </w:rPr>
      </w:pPr>
      <w:r w:rsidRPr="00720D7B">
        <w:rPr>
          <w:sz w:val="24"/>
          <w:szCs w:val="24"/>
        </w:rPr>
        <w:t xml:space="preserve">Nous </w:t>
      </w:r>
      <w:r w:rsidR="00B0374D" w:rsidRPr="00720D7B">
        <w:rPr>
          <w:sz w:val="24"/>
          <w:szCs w:val="24"/>
        </w:rPr>
        <w:t>restons</w:t>
      </w:r>
      <w:r w:rsidRPr="00720D7B">
        <w:rPr>
          <w:sz w:val="24"/>
          <w:szCs w:val="24"/>
        </w:rPr>
        <w:t xml:space="preserve"> </w:t>
      </w:r>
      <w:r>
        <w:rPr>
          <w:sz w:val="24"/>
          <w:szCs w:val="24"/>
        </w:rPr>
        <w:t>à votre écoute pour répondre à to</w:t>
      </w:r>
      <w:r w:rsidR="005C36BC">
        <w:rPr>
          <w:sz w:val="24"/>
          <w:szCs w:val="24"/>
        </w:rPr>
        <w:t xml:space="preserve">utes les questions par courriel - </w:t>
      </w:r>
      <w:hyperlink r:id="rId6" w:history="1">
        <w:r w:rsidR="005C36BC" w:rsidRPr="009039D4">
          <w:rPr>
            <w:rStyle w:val="Lienhypertexte"/>
            <w:sz w:val="24"/>
            <w:szCs w:val="24"/>
          </w:rPr>
          <w:t>penitents.gris@orange.fr</w:t>
        </w:r>
      </w:hyperlink>
      <w:r w:rsidR="005C36BC">
        <w:rPr>
          <w:sz w:val="24"/>
          <w:szCs w:val="24"/>
        </w:rPr>
        <w:t xml:space="preserve"> -</w:t>
      </w:r>
    </w:p>
    <w:p w14:paraId="16560BF9" w14:textId="77777777" w:rsidR="00836C51" w:rsidRDefault="00836C51" w:rsidP="00836C51">
      <w:pPr>
        <w:kinsoku w:val="0"/>
        <w:overflowPunct w:val="0"/>
        <w:autoSpaceDE/>
        <w:autoSpaceDN/>
        <w:adjustRightInd/>
        <w:jc w:val="both"/>
        <w:textAlignment w:val="baseline"/>
        <w:rPr>
          <w:color w:val="0462C1"/>
          <w:sz w:val="24"/>
          <w:szCs w:val="24"/>
        </w:rPr>
      </w:pPr>
    </w:p>
    <w:p w14:paraId="7E161A88" w14:textId="77777777" w:rsidR="00CB7ACF" w:rsidRDefault="00CB7ACF" w:rsidP="00836C51">
      <w:pPr>
        <w:kinsoku w:val="0"/>
        <w:overflowPunct w:val="0"/>
        <w:autoSpaceDE/>
        <w:autoSpaceDN/>
        <w:adjustRightInd/>
        <w:jc w:val="both"/>
        <w:textAlignment w:val="baseline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Dans l’attente de vous recevoir, recevez nos plus confraternelles salutations.</w:t>
      </w:r>
    </w:p>
    <w:p w14:paraId="3104D3C2" w14:textId="77777777" w:rsidR="009130F9" w:rsidRDefault="009130F9" w:rsidP="00836C51">
      <w:pPr>
        <w:kinsoku w:val="0"/>
        <w:overflowPunct w:val="0"/>
        <w:autoSpaceDE/>
        <w:autoSpaceDN/>
        <w:adjustRightInd/>
        <w:jc w:val="both"/>
        <w:textAlignment w:val="baseline"/>
        <w:rPr>
          <w:spacing w:val="-2"/>
          <w:sz w:val="24"/>
          <w:szCs w:val="24"/>
        </w:rPr>
      </w:pPr>
    </w:p>
    <w:p w14:paraId="213C992A" w14:textId="77777777" w:rsidR="009130F9" w:rsidRDefault="00CA7595" w:rsidP="00720D7B">
      <w:pPr>
        <w:kinsoku w:val="0"/>
        <w:overflowPunct w:val="0"/>
        <w:autoSpaceDE/>
        <w:autoSpaceDN/>
        <w:adjustRightInd/>
        <w:ind w:left="3240" w:right="11" w:hanging="72"/>
        <w:jc w:val="right"/>
        <w:textAlignment w:val="baseline"/>
        <w:rPr>
          <w:sz w:val="24"/>
          <w:szCs w:val="24"/>
        </w:rPr>
      </w:pPr>
      <w:r>
        <w:rPr>
          <w:sz w:val="24"/>
          <w:szCs w:val="24"/>
        </w:rPr>
        <w:t>Jacques VINCENT, 1</w:t>
      </w:r>
      <w:r w:rsidRPr="00CA7595">
        <w:rPr>
          <w:sz w:val="24"/>
          <w:szCs w:val="24"/>
          <w:vertAlign w:val="superscript"/>
        </w:rPr>
        <w:t>er</w:t>
      </w:r>
      <w:r>
        <w:rPr>
          <w:sz w:val="24"/>
          <w:szCs w:val="24"/>
        </w:rPr>
        <w:t xml:space="preserve"> Maître</w:t>
      </w:r>
    </w:p>
    <w:p w14:paraId="2327FF0C" w14:textId="77777777" w:rsidR="00B767C8" w:rsidRDefault="00B767C8" w:rsidP="00B767C8">
      <w:pPr>
        <w:kinsoku w:val="0"/>
        <w:overflowPunct w:val="0"/>
        <w:autoSpaceDE/>
        <w:autoSpaceDN/>
        <w:adjustRightInd/>
        <w:spacing w:before="126" w:line="229" w:lineRule="exact"/>
        <w:ind w:right="360"/>
        <w:textAlignment w:val="baseline"/>
        <w:rPr>
          <w:b/>
          <w:spacing w:val="-1"/>
        </w:rPr>
      </w:pPr>
    </w:p>
    <w:p w14:paraId="7BBC3208" w14:textId="3277CA02" w:rsidR="00D87BA9" w:rsidRPr="00A528FD" w:rsidRDefault="00D87BA9" w:rsidP="00B767C8">
      <w:pPr>
        <w:kinsoku w:val="0"/>
        <w:overflowPunct w:val="0"/>
        <w:autoSpaceDE/>
        <w:autoSpaceDN/>
        <w:adjustRightInd/>
        <w:spacing w:before="126" w:line="229" w:lineRule="exact"/>
        <w:ind w:right="360"/>
        <w:textAlignment w:val="baseline"/>
        <w:rPr>
          <w:b/>
          <w:spacing w:val="-1"/>
        </w:rPr>
      </w:pPr>
      <w:r w:rsidRPr="00A528FD">
        <w:rPr>
          <w:b/>
          <w:spacing w:val="-1"/>
        </w:rPr>
        <w:t>Pour nous</w:t>
      </w:r>
      <w:r w:rsidR="00B0606E">
        <w:rPr>
          <w:b/>
          <w:spacing w:val="-1"/>
        </w:rPr>
        <w:t>,</w:t>
      </w:r>
      <w:r w:rsidRPr="00A528FD">
        <w:rPr>
          <w:b/>
          <w:spacing w:val="-1"/>
        </w:rPr>
        <w:t xml:space="preserve"> les pénitents</w:t>
      </w:r>
      <w:r w:rsidR="00B0606E">
        <w:rPr>
          <w:b/>
          <w:spacing w:val="-1"/>
        </w:rPr>
        <w:t>,</w:t>
      </w:r>
      <w:r w:rsidRPr="00A528FD">
        <w:rPr>
          <w:b/>
          <w:spacing w:val="-1"/>
        </w:rPr>
        <w:t xml:space="preserve"> le prix à payer est fixé à 50 € et il est demandé seulement 40 € aux accompagnants. </w:t>
      </w:r>
    </w:p>
    <w:p w14:paraId="03D9F845" w14:textId="511CD7C5" w:rsidR="00B767C8" w:rsidRPr="00A528FD" w:rsidRDefault="00D87BA9" w:rsidP="00B767C8">
      <w:pPr>
        <w:kinsoku w:val="0"/>
        <w:overflowPunct w:val="0"/>
        <w:autoSpaceDE/>
        <w:autoSpaceDN/>
        <w:adjustRightInd/>
        <w:spacing w:before="126" w:line="229" w:lineRule="exact"/>
        <w:ind w:right="360"/>
        <w:textAlignment w:val="baseline"/>
        <w:rPr>
          <w:b/>
          <w:spacing w:val="-1"/>
        </w:rPr>
      </w:pPr>
      <w:r w:rsidRPr="00A528FD">
        <w:rPr>
          <w:b/>
          <w:spacing w:val="-1"/>
        </w:rPr>
        <w:t>En effet chaque péni</w:t>
      </w:r>
      <w:r w:rsidR="00B0606E">
        <w:rPr>
          <w:b/>
          <w:spacing w:val="-1"/>
        </w:rPr>
        <w:t>tent recevra une broche frappée à l’effigie de la Maintenance en gage de sa présence.</w:t>
      </w:r>
    </w:p>
    <w:p w14:paraId="1501E70A" w14:textId="77777777" w:rsidR="00A528FD" w:rsidRPr="00A528FD" w:rsidRDefault="00A528FD" w:rsidP="00B767C8">
      <w:pPr>
        <w:kinsoku w:val="0"/>
        <w:overflowPunct w:val="0"/>
        <w:autoSpaceDE/>
        <w:autoSpaceDN/>
        <w:adjustRightInd/>
        <w:spacing w:before="126" w:line="229" w:lineRule="exact"/>
        <w:ind w:right="360"/>
        <w:textAlignment w:val="baseline"/>
        <w:rPr>
          <w:b/>
          <w:spacing w:val="-1"/>
        </w:rPr>
      </w:pPr>
    </w:p>
    <w:p w14:paraId="37A5C7BD" w14:textId="77777777" w:rsidR="00B767C8" w:rsidRDefault="00B767C8" w:rsidP="00B767C8">
      <w:pPr>
        <w:kinsoku w:val="0"/>
        <w:overflowPunct w:val="0"/>
        <w:autoSpaceDE/>
        <w:autoSpaceDN/>
        <w:adjustRightInd/>
        <w:ind w:right="11"/>
        <w:textAlignment w:val="baseline"/>
        <w:rPr>
          <w:sz w:val="24"/>
          <w:szCs w:val="24"/>
        </w:rPr>
      </w:pPr>
    </w:p>
    <w:p w14:paraId="0509186B" w14:textId="77777777" w:rsidR="00A528FD" w:rsidRDefault="00B767C8" w:rsidP="00B767C8">
      <w:pPr>
        <w:kinsoku w:val="0"/>
        <w:overflowPunct w:val="0"/>
        <w:autoSpaceDE/>
        <w:autoSpaceDN/>
        <w:adjustRightInd/>
        <w:textAlignment w:val="baseline"/>
        <w:rPr>
          <w:color w:val="000000" w:themeColor="text1"/>
          <w:sz w:val="22"/>
          <w:szCs w:val="22"/>
        </w:rPr>
      </w:pPr>
      <w:r w:rsidRPr="009B6B38">
        <w:rPr>
          <w:color w:val="000000" w:themeColor="text1"/>
          <w:sz w:val="22"/>
          <w:szCs w:val="22"/>
        </w:rPr>
        <w:t xml:space="preserve">Confrérie : </w:t>
      </w:r>
      <w:r w:rsidRPr="009B6B38">
        <w:rPr>
          <w:color w:val="000000" w:themeColor="text1"/>
          <w:sz w:val="22"/>
          <w:szCs w:val="22"/>
          <w:u w:val="single"/>
        </w:rPr>
        <w:tab/>
      </w:r>
      <w:r w:rsidRPr="009B6B38">
        <w:rPr>
          <w:color w:val="000000" w:themeColor="text1"/>
          <w:sz w:val="22"/>
          <w:szCs w:val="22"/>
          <w:u w:val="single"/>
        </w:rPr>
        <w:tab/>
      </w:r>
      <w:r w:rsidRPr="009B6B38">
        <w:rPr>
          <w:color w:val="000000" w:themeColor="text1"/>
          <w:sz w:val="22"/>
          <w:szCs w:val="22"/>
          <w:u w:val="single"/>
        </w:rPr>
        <w:tab/>
      </w:r>
      <w:r w:rsidRPr="009B6B38">
        <w:rPr>
          <w:color w:val="000000" w:themeColor="text1"/>
          <w:sz w:val="22"/>
          <w:szCs w:val="22"/>
          <w:u w:val="single"/>
        </w:rPr>
        <w:tab/>
      </w:r>
      <w:r w:rsidRPr="009B6B38">
        <w:rPr>
          <w:color w:val="000000" w:themeColor="text1"/>
          <w:sz w:val="22"/>
          <w:szCs w:val="22"/>
          <w:u w:val="single"/>
        </w:rPr>
        <w:tab/>
      </w:r>
      <w:r w:rsidRPr="009B6B38">
        <w:rPr>
          <w:color w:val="000000" w:themeColor="text1"/>
          <w:sz w:val="22"/>
          <w:szCs w:val="22"/>
        </w:rPr>
        <w:t xml:space="preserve"> Ville : </w:t>
      </w:r>
      <w:r w:rsidRPr="009B6B38">
        <w:rPr>
          <w:color w:val="000000" w:themeColor="text1"/>
          <w:sz w:val="22"/>
          <w:szCs w:val="22"/>
        </w:rPr>
        <w:tab/>
      </w:r>
      <w:r w:rsidRPr="009B6B38">
        <w:rPr>
          <w:color w:val="000000" w:themeColor="text1"/>
          <w:sz w:val="22"/>
          <w:szCs w:val="22"/>
          <w:u w:val="single"/>
        </w:rPr>
        <w:tab/>
      </w:r>
      <w:r w:rsidRPr="009B6B38">
        <w:rPr>
          <w:color w:val="000000" w:themeColor="text1"/>
          <w:sz w:val="22"/>
          <w:szCs w:val="22"/>
          <w:u w:val="single"/>
        </w:rPr>
        <w:tab/>
      </w:r>
      <w:r w:rsidRPr="009B6B38">
        <w:rPr>
          <w:color w:val="000000" w:themeColor="text1"/>
          <w:sz w:val="22"/>
          <w:szCs w:val="22"/>
          <w:u w:val="single"/>
        </w:rPr>
        <w:tab/>
      </w:r>
      <w:r w:rsidRPr="009B6B38">
        <w:rPr>
          <w:color w:val="000000" w:themeColor="text1"/>
          <w:sz w:val="22"/>
          <w:szCs w:val="22"/>
        </w:rPr>
        <w:t xml:space="preserve"> </w:t>
      </w:r>
    </w:p>
    <w:p w14:paraId="4B346D2B" w14:textId="77777777" w:rsidR="00A528FD" w:rsidRDefault="00A528FD" w:rsidP="00B767C8">
      <w:pPr>
        <w:kinsoku w:val="0"/>
        <w:overflowPunct w:val="0"/>
        <w:autoSpaceDE/>
        <w:autoSpaceDN/>
        <w:adjustRightInd/>
        <w:textAlignment w:val="baseline"/>
        <w:rPr>
          <w:color w:val="000000" w:themeColor="text1"/>
          <w:sz w:val="22"/>
          <w:szCs w:val="22"/>
        </w:rPr>
      </w:pPr>
    </w:p>
    <w:p w14:paraId="289AAD64" w14:textId="77777777" w:rsidR="00B767C8" w:rsidRDefault="00B767C8" w:rsidP="00B767C8">
      <w:pPr>
        <w:tabs>
          <w:tab w:val="left" w:pos="4820"/>
          <w:tab w:val="left" w:pos="5529"/>
        </w:tabs>
        <w:kinsoku w:val="0"/>
        <w:overflowPunct w:val="0"/>
        <w:autoSpaceDE/>
        <w:autoSpaceDN/>
        <w:adjustRightInd/>
        <w:textAlignment w:val="baseline"/>
        <w:rPr>
          <w:sz w:val="24"/>
          <w:szCs w:val="24"/>
        </w:rPr>
      </w:pPr>
      <w:r>
        <w:rPr>
          <w:sz w:val="24"/>
          <w:szCs w:val="24"/>
        </w:rPr>
        <w:t>Adresse _____________________________________________________________________________</w:t>
      </w:r>
    </w:p>
    <w:p w14:paraId="73E5E6E1" w14:textId="77777777" w:rsidR="00A528FD" w:rsidRDefault="00A528FD" w:rsidP="00B767C8">
      <w:pPr>
        <w:tabs>
          <w:tab w:val="left" w:pos="4820"/>
          <w:tab w:val="left" w:pos="5529"/>
        </w:tabs>
        <w:kinsoku w:val="0"/>
        <w:overflowPunct w:val="0"/>
        <w:autoSpaceDE/>
        <w:autoSpaceDN/>
        <w:adjustRightInd/>
        <w:textAlignment w:val="baseline"/>
        <w:rPr>
          <w:sz w:val="24"/>
          <w:szCs w:val="24"/>
        </w:rPr>
      </w:pPr>
    </w:p>
    <w:p w14:paraId="55D73DD9" w14:textId="087001A8" w:rsidR="00A528FD" w:rsidRDefault="00A528FD" w:rsidP="00B767C8">
      <w:pPr>
        <w:tabs>
          <w:tab w:val="left" w:pos="4820"/>
          <w:tab w:val="left" w:pos="5529"/>
        </w:tabs>
        <w:kinsoku w:val="0"/>
        <w:overflowPunct w:val="0"/>
        <w:autoSpaceDE/>
        <w:autoSpaceDN/>
        <w:adjustRightInd/>
        <w:textAlignment w:val="baseline"/>
        <w:rPr>
          <w:sz w:val="24"/>
          <w:szCs w:val="24"/>
        </w:rPr>
      </w:pPr>
      <w:r w:rsidRPr="009B6B38">
        <w:rPr>
          <w:color w:val="000000" w:themeColor="text1"/>
          <w:sz w:val="22"/>
          <w:szCs w:val="22"/>
        </w:rPr>
        <w:t>Nombre de p</w:t>
      </w:r>
      <w:r>
        <w:rPr>
          <w:color w:val="000000" w:themeColor="text1"/>
          <w:sz w:val="22"/>
          <w:szCs w:val="22"/>
        </w:rPr>
        <w:t>énitents</w:t>
      </w:r>
      <w:r w:rsidRPr="009B6B38">
        <w:rPr>
          <w:color w:val="000000" w:themeColor="text1"/>
          <w:sz w:val="22"/>
          <w:szCs w:val="22"/>
        </w:rPr>
        <w:t>:</w:t>
      </w:r>
      <w:r>
        <w:rPr>
          <w:color w:val="000000" w:themeColor="text1"/>
          <w:sz w:val="22"/>
          <w:szCs w:val="22"/>
        </w:rPr>
        <w:t xml:space="preserve"> </w:t>
      </w:r>
      <w:r w:rsidRPr="00A528FD">
        <w:rPr>
          <w:color w:val="000000" w:themeColor="text1"/>
          <w:sz w:val="10"/>
          <w:szCs w:val="10"/>
          <w:u w:val="single"/>
        </w:rPr>
        <w:t>_________</w:t>
      </w:r>
      <w:r>
        <w:rPr>
          <w:color w:val="000000" w:themeColor="text1"/>
          <w:sz w:val="10"/>
          <w:szCs w:val="10"/>
          <w:u w:val="single"/>
        </w:rPr>
        <w:t xml:space="preserve">                </w:t>
      </w:r>
      <w:r w:rsidRPr="00A528FD">
        <w:rPr>
          <w:color w:val="000000" w:themeColor="text1"/>
          <w:sz w:val="22"/>
          <w:szCs w:val="22"/>
        </w:rPr>
        <w:t>et combien d’accompagnants seront avec eux</w:t>
      </w:r>
      <w:r>
        <w:rPr>
          <w:color w:val="000000" w:themeColor="text1"/>
          <w:sz w:val="22"/>
          <w:szCs w:val="22"/>
        </w:rPr>
        <w:t xml:space="preserve"> __________</w:t>
      </w:r>
      <w:r>
        <w:rPr>
          <w:color w:val="000000" w:themeColor="text1"/>
          <w:sz w:val="22"/>
          <w:szCs w:val="22"/>
          <w:u w:val="single"/>
        </w:rPr>
        <w:t xml:space="preserve">  </w:t>
      </w:r>
    </w:p>
    <w:p w14:paraId="50FA9B4F" w14:textId="77777777" w:rsidR="00B767C8" w:rsidRDefault="00B767C8" w:rsidP="00B767C8">
      <w:pPr>
        <w:tabs>
          <w:tab w:val="left" w:pos="4820"/>
          <w:tab w:val="left" w:pos="5529"/>
        </w:tabs>
        <w:kinsoku w:val="0"/>
        <w:overflowPunct w:val="0"/>
        <w:autoSpaceDE/>
        <w:autoSpaceDN/>
        <w:adjustRightInd/>
        <w:textAlignment w:val="baseline"/>
        <w:rPr>
          <w:sz w:val="24"/>
          <w:szCs w:val="24"/>
        </w:rPr>
      </w:pPr>
    </w:p>
    <w:p w14:paraId="39251891" w14:textId="77777777" w:rsidR="00B767C8" w:rsidRDefault="00B767C8" w:rsidP="00B767C8">
      <w:pPr>
        <w:tabs>
          <w:tab w:val="left" w:pos="4820"/>
          <w:tab w:val="left" w:pos="5529"/>
        </w:tabs>
        <w:kinsoku w:val="0"/>
        <w:overflowPunct w:val="0"/>
        <w:autoSpaceDE/>
        <w:autoSpaceDN/>
        <w:adjustRightInd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Nom et coordonnés du signataire : </w:t>
      </w:r>
    </w:p>
    <w:p w14:paraId="5F2C379C" w14:textId="77777777" w:rsidR="00B767C8" w:rsidRDefault="00B767C8" w:rsidP="00B767C8">
      <w:pPr>
        <w:tabs>
          <w:tab w:val="left" w:pos="4820"/>
          <w:tab w:val="left" w:pos="5529"/>
        </w:tabs>
        <w:kinsoku w:val="0"/>
        <w:overflowPunct w:val="0"/>
        <w:autoSpaceDE/>
        <w:autoSpaceDN/>
        <w:adjustRightInd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    (Mail et n° de téléphone) </w:t>
      </w:r>
    </w:p>
    <w:p w14:paraId="3E5E39B5" w14:textId="77777777" w:rsidR="00B767C8" w:rsidRDefault="00B767C8" w:rsidP="00B767C8">
      <w:pPr>
        <w:tabs>
          <w:tab w:val="left" w:leader="dot" w:pos="7776"/>
        </w:tabs>
        <w:kinsoku w:val="0"/>
        <w:overflowPunct w:val="0"/>
        <w:autoSpaceDE/>
        <w:autoSpaceDN/>
        <w:adjustRightInd/>
        <w:textAlignment w:val="baseline"/>
        <w:rPr>
          <w:sz w:val="22"/>
          <w:szCs w:val="22"/>
        </w:rPr>
      </w:pPr>
    </w:p>
    <w:p w14:paraId="3FD8AD05" w14:textId="77777777" w:rsidR="00B767C8" w:rsidRDefault="00B767C8" w:rsidP="00B767C8">
      <w:pPr>
        <w:tabs>
          <w:tab w:val="left" w:leader="dot" w:pos="7776"/>
        </w:tabs>
        <w:kinsoku w:val="0"/>
        <w:overflowPunct w:val="0"/>
        <w:autoSpaceDE/>
        <w:autoSpaceDN/>
        <w:adjustRightInd/>
        <w:textAlignment w:val="baseline"/>
        <w:rPr>
          <w:sz w:val="22"/>
          <w:szCs w:val="22"/>
        </w:rPr>
      </w:pPr>
    </w:p>
    <w:p w14:paraId="7672719A" w14:textId="77777777" w:rsidR="00B767C8" w:rsidRDefault="00B767C8" w:rsidP="00B767C8">
      <w:pPr>
        <w:tabs>
          <w:tab w:val="left" w:leader="dot" w:pos="7776"/>
        </w:tabs>
        <w:kinsoku w:val="0"/>
        <w:overflowPunct w:val="0"/>
        <w:autoSpaceDE/>
        <w:autoSpaceDN/>
        <w:adjustRightInd/>
        <w:textAlignment w:val="baseline"/>
        <w:rPr>
          <w:sz w:val="22"/>
          <w:szCs w:val="22"/>
        </w:rPr>
      </w:pPr>
      <w:r>
        <w:rPr>
          <w:sz w:val="22"/>
          <w:szCs w:val="22"/>
        </w:rPr>
        <w:t>Les tickets-repas seront mis à la disposition de chaque confrérie pendant l’assemblée générale.</w:t>
      </w:r>
    </w:p>
    <w:p w14:paraId="1F7D2A84" w14:textId="77777777" w:rsidR="00B767C8" w:rsidRDefault="00B767C8" w:rsidP="00B767C8">
      <w:pPr>
        <w:kinsoku w:val="0"/>
        <w:overflowPunct w:val="0"/>
        <w:autoSpaceDE/>
        <w:autoSpaceDN/>
        <w:adjustRightInd/>
        <w:ind w:left="3240" w:right="11" w:hanging="72"/>
        <w:textAlignment w:val="baseline"/>
        <w:rPr>
          <w:sz w:val="24"/>
          <w:szCs w:val="24"/>
        </w:rPr>
      </w:pPr>
    </w:p>
    <w:p w14:paraId="50703830" w14:textId="77777777" w:rsidR="00B767C8" w:rsidRDefault="00B767C8" w:rsidP="00B767C8">
      <w:pPr>
        <w:kinsoku w:val="0"/>
        <w:overflowPunct w:val="0"/>
        <w:autoSpaceDE/>
        <w:autoSpaceDN/>
        <w:adjustRightInd/>
        <w:spacing w:before="126" w:line="229" w:lineRule="exact"/>
        <w:ind w:right="360"/>
        <w:textAlignment w:val="baseline"/>
        <w:rPr>
          <w:b/>
          <w:spacing w:val="-1"/>
        </w:rPr>
      </w:pPr>
    </w:p>
    <w:p w14:paraId="1FD4D050" w14:textId="77777777" w:rsidR="00B767C8" w:rsidRDefault="00B767C8" w:rsidP="00B767C8">
      <w:pPr>
        <w:kinsoku w:val="0"/>
        <w:overflowPunct w:val="0"/>
        <w:autoSpaceDE/>
        <w:autoSpaceDN/>
        <w:adjustRightInd/>
        <w:spacing w:before="126" w:line="229" w:lineRule="exact"/>
        <w:ind w:right="360"/>
        <w:textAlignment w:val="baseline"/>
        <w:rPr>
          <w:b/>
          <w:spacing w:val="-1"/>
        </w:rPr>
      </w:pPr>
    </w:p>
    <w:p w14:paraId="4248560B" w14:textId="77777777" w:rsidR="00B767C8" w:rsidRDefault="00B767C8" w:rsidP="00B767C8">
      <w:pPr>
        <w:kinsoku w:val="0"/>
        <w:overflowPunct w:val="0"/>
        <w:autoSpaceDE/>
        <w:autoSpaceDN/>
        <w:adjustRightInd/>
        <w:spacing w:before="126" w:line="229" w:lineRule="exact"/>
        <w:ind w:right="360"/>
        <w:textAlignment w:val="baseline"/>
        <w:rPr>
          <w:b/>
          <w:spacing w:val="-1"/>
        </w:rPr>
      </w:pPr>
    </w:p>
    <w:p w14:paraId="6C19BAB0" w14:textId="77777777" w:rsidR="00B767C8" w:rsidRDefault="00B767C8" w:rsidP="00B767C8">
      <w:pPr>
        <w:kinsoku w:val="0"/>
        <w:overflowPunct w:val="0"/>
        <w:autoSpaceDE/>
        <w:autoSpaceDN/>
        <w:adjustRightInd/>
        <w:spacing w:before="126" w:line="229" w:lineRule="exact"/>
        <w:ind w:right="360"/>
        <w:textAlignment w:val="baseline"/>
        <w:rPr>
          <w:b/>
          <w:spacing w:val="-1"/>
        </w:rPr>
      </w:pPr>
    </w:p>
    <w:p w14:paraId="321BD1D9" w14:textId="77777777" w:rsidR="00B767C8" w:rsidRDefault="00B767C8" w:rsidP="00B767C8">
      <w:pPr>
        <w:kinsoku w:val="0"/>
        <w:overflowPunct w:val="0"/>
        <w:autoSpaceDE/>
        <w:autoSpaceDN/>
        <w:adjustRightInd/>
        <w:spacing w:before="126" w:line="229" w:lineRule="exact"/>
        <w:ind w:right="360"/>
        <w:textAlignment w:val="baseline"/>
        <w:rPr>
          <w:b/>
          <w:spacing w:val="-1"/>
        </w:rPr>
      </w:pPr>
    </w:p>
    <w:p w14:paraId="1F16C6FD" w14:textId="77777777" w:rsidR="00B767C8" w:rsidRPr="00D5116F" w:rsidRDefault="00B767C8" w:rsidP="00B767C8">
      <w:pPr>
        <w:kinsoku w:val="0"/>
        <w:overflowPunct w:val="0"/>
        <w:autoSpaceDE/>
        <w:autoSpaceDN/>
        <w:adjustRightInd/>
        <w:spacing w:before="126" w:line="229" w:lineRule="exact"/>
        <w:ind w:right="360"/>
        <w:textAlignment w:val="baseline"/>
        <w:rPr>
          <w:b/>
          <w:spacing w:val="-1"/>
        </w:rPr>
      </w:pPr>
      <w:r w:rsidRPr="00D5116F">
        <w:rPr>
          <w:b/>
          <w:spacing w:val="-1"/>
        </w:rPr>
        <w:t>Merci à chaque confrérie de renvoyer le tableau des présences avant le 1</w:t>
      </w:r>
      <w:r w:rsidRPr="00D5116F">
        <w:rPr>
          <w:b/>
          <w:spacing w:val="-1"/>
          <w:vertAlign w:val="superscript"/>
        </w:rPr>
        <w:t>er</w:t>
      </w:r>
      <w:r w:rsidRPr="00D5116F">
        <w:rPr>
          <w:b/>
          <w:spacing w:val="-1"/>
        </w:rPr>
        <w:t xml:space="preserve"> mars 2026</w:t>
      </w:r>
    </w:p>
    <w:p w14:paraId="47DCA41D" w14:textId="77777777" w:rsidR="00B767C8" w:rsidRDefault="00B767C8" w:rsidP="00B767C8">
      <w:pPr>
        <w:kinsoku w:val="0"/>
        <w:overflowPunct w:val="0"/>
        <w:autoSpaceDE/>
        <w:autoSpaceDN/>
        <w:adjustRightInd/>
        <w:spacing w:before="126" w:line="229" w:lineRule="exact"/>
        <w:ind w:right="360"/>
        <w:textAlignment w:val="baseline"/>
        <w:rPr>
          <w:spacing w:val="-1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590"/>
        <w:gridCol w:w="1134"/>
        <w:gridCol w:w="1233"/>
        <w:gridCol w:w="1035"/>
        <w:gridCol w:w="949"/>
        <w:gridCol w:w="992"/>
        <w:gridCol w:w="993"/>
        <w:gridCol w:w="993"/>
      </w:tblGrid>
      <w:tr w:rsidR="005C2F13" w14:paraId="5C181829" w14:textId="6AAF9A09" w:rsidTr="001A4DD4">
        <w:trPr>
          <w:trHeight w:val="405"/>
        </w:trPr>
        <w:tc>
          <w:tcPr>
            <w:tcW w:w="2590" w:type="dxa"/>
            <w:vMerge w:val="restart"/>
          </w:tcPr>
          <w:p w14:paraId="7690BBF5" w14:textId="77777777" w:rsidR="005C2F13" w:rsidRDefault="005C2F13" w:rsidP="003943BC">
            <w:pPr>
              <w:tabs>
                <w:tab w:val="left" w:pos="2111"/>
              </w:tabs>
              <w:kinsoku w:val="0"/>
              <w:overflowPunct w:val="0"/>
              <w:spacing w:before="126" w:line="229" w:lineRule="exact"/>
              <w:ind w:right="360"/>
              <w:jc w:val="center"/>
              <w:textAlignment w:val="baseline"/>
              <w:rPr>
                <w:spacing w:val="-1"/>
              </w:rPr>
            </w:pPr>
          </w:p>
          <w:p w14:paraId="29879486" w14:textId="77777777" w:rsidR="005C2F13" w:rsidRDefault="005C2F13" w:rsidP="003943BC">
            <w:pPr>
              <w:tabs>
                <w:tab w:val="left" w:pos="2111"/>
              </w:tabs>
              <w:kinsoku w:val="0"/>
              <w:overflowPunct w:val="0"/>
              <w:spacing w:before="126" w:line="229" w:lineRule="exact"/>
              <w:ind w:right="360"/>
              <w:jc w:val="center"/>
              <w:textAlignment w:val="baseline"/>
              <w:rPr>
                <w:spacing w:val="-1"/>
              </w:rPr>
            </w:pPr>
            <w:r>
              <w:rPr>
                <w:spacing w:val="-1"/>
              </w:rPr>
              <w:t>Prénom et nom</w:t>
            </w:r>
          </w:p>
        </w:tc>
        <w:tc>
          <w:tcPr>
            <w:tcW w:w="5343" w:type="dxa"/>
            <w:gridSpan w:val="5"/>
          </w:tcPr>
          <w:p w14:paraId="5159AF85" w14:textId="77777777" w:rsidR="005C2F13" w:rsidRDefault="005C2F13" w:rsidP="003943BC">
            <w:pPr>
              <w:tabs>
                <w:tab w:val="left" w:pos="2111"/>
              </w:tabs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jc w:val="center"/>
              <w:textAlignment w:val="baseline"/>
              <w:rPr>
                <w:spacing w:val="-1"/>
              </w:rPr>
            </w:pPr>
            <w:r>
              <w:rPr>
                <w:spacing w:val="-1"/>
              </w:rPr>
              <w:t>Participation aux activités proposées</w:t>
            </w:r>
          </w:p>
        </w:tc>
        <w:tc>
          <w:tcPr>
            <w:tcW w:w="1986" w:type="dxa"/>
            <w:gridSpan w:val="2"/>
          </w:tcPr>
          <w:p w14:paraId="6DB53644" w14:textId="1961CE4D" w:rsidR="005C2F13" w:rsidRDefault="005C2F13" w:rsidP="005C2F13">
            <w:pPr>
              <w:tabs>
                <w:tab w:val="left" w:pos="2111"/>
              </w:tabs>
              <w:kinsoku w:val="0"/>
              <w:overflowPunct w:val="0"/>
              <w:spacing w:before="126" w:line="229" w:lineRule="exact"/>
              <w:ind w:right="360"/>
              <w:jc w:val="center"/>
              <w:textAlignment w:val="baseline"/>
              <w:rPr>
                <w:spacing w:val="-1"/>
              </w:rPr>
            </w:pPr>
            <w:r>
              <w:rPr>
                <w:spacing w:val="-1"/>
              </w:rPr>
              <w:t xml:space="preserve">  Total</w:t>
            </w:r>
          </w:p>
        </w:tc>
      </w:tr>
      <w:tr w:rsidR="005C2F13" w14:paraId="546F6DD3" w14:textId="5BEFB73A" w:rsidTr="005C2F13">
        <w:trPr>
          <w:trHeight w:val="695"/>
        </w:trPr>
        <w:tc>
          <w:tcPr>
            <w:tcW w:w="2590" w:type="dxa"/>
            <w:vMerge/>
          </w:tcPr>
          <w:p w14:paraId="2363C978" w14:textId="77777777" w:rsidR="005C2F13" w:rsidRDefault="005C2F13" w:rsidP="003943BC">
            <w:pPr>
              <w:tabs>
                <w:tab w:val="left" w:pos="2111"/>
              </w:tabs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jc w:val="center"/>
              <w:textAlignment w:val="baseline"/>
              <w:rPr>
                <w:spacing w:val="-1"/>
              </w:rPr>
            </w:pPr>
          </w:p>
        </w:tc>
        <w:tc>
          <w:tcPr>
            <w:tcW w:w="1134" w:type="dxa"/>
          </w:tcPr>
          <w:p w14:paraId="4634BBA3" w14:textId="77777777" w:rsidR="005C2F13" w:rsidRDefault="005C2F13" w:rsidP="003943BC">
            <w:pPr>
              <w:tabs>
                <w:tab w:val="left" w:pos="2111"/>
              </w:tabs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-107"/>
              <w:textAlignment w:val="baseline"/>
              <w:rPr>
                <w:spacing w:val="-1"/>
              </w:rPr>
            </w:pPr>
            <w:r>
              <w:rPr>
                <w:spacing w:val="-1"/>
              </w:rPr>
              <w:t xml:space="preserve">      AG</w:t>
            </w:r>
          </w:p>
        </w:tc>
        <w:tc>
          <w:tcPr>
            <w:tcW w:w="1233" w:type="dxa"/>
          </w:tcPr>
          <w:p w14:paraId="700F3B25" w14:textId="77777777" w:rsidR="005C2F13" w:rsidRDefault="005C2F13" w:rsidP="003943BC">
            <w:pPr>
              <w:tabs>
                <w:tab w:val="left" w:pos="2111"/>
              </w:tabs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19"/>
              <w:jc w:val="center"/>
              <w:textAlignment w:val="baseline"/>
              <w:rPr>
                <w:spacing w:val="-1"/>
              </w:rPr>
            </w:pPr>
            <w:r>
              <w:rPr>
                <w:spacing w:val="-1"/>
              </w:rPr>
              <w:t>Découverte d’Avignon</w:t>
            </w:r>
          </w:p>
        </w:tc>
        <w:tc>
          <w:tcPr>
            <w:tcW w:w="1035" w:type="dxa"/>
          </w:tcPr>
          <w:p w14:paraId="135CFFF7" w14:textId="77777777" w:rsidR="005C2F13" w:rsidRDefault="005C2F13" w:rsidP="003943BC">
            <w:pPr>
              <w:tabs>
                <w:tab w:val="left" w:pos="2111"/>
              </w:tabs>
              <w:kinsoku w:val="0"/>
              <w:overflowPunct w:val="0"/>
              <w:autoSpaceDE/>
              <w:autoSpaceDN/>
              <w:adjustRightInd/>
              <w:spacing w:before="126" w:line="229" w:lineRule="exact"/>
              <w:jc w:val="center"/>
              <w:textAlignment w:val="baseline"/>
              <w:rPr>
                <w:spacing w:val="-1"/>
              </w:rPr>
            </w:pPr>
            <w:r>
              <w:rPr>
                <w:spacing w:val="-1"/>
              </w:rPr>
              <w:t>Apéritif</w:t>
            </w:r>
          </w:p>
        </w:tc>
        <w:tc>
          <w:tcPr>
            <w:tcW w:w="949" w:type="dxa"/>
          </w:tcPr>
          <w:p w14:paraId="71D47494" w14:textId="77777777" w:rsidR="005C2F13" w:rsidRDefault="005C2F13" w:rsidP="003943BC">
            <w:pPr>
              <w:tabs>
                <w:tab w:val="left" w:pos="2111"/>
              </w:tabs>
              <w:kinsoku w:val="0"/>
              <w:overflowPunct w:val="0"/>
              <w:autoSpaceDE/>
              <w:autoSpaceDN/>
              <w:adjustRightInd/>
              <w:spacing w:before="126" w:line="229" w:lineRule="exact"/>
              <w:jc w:val="center"/>
              <w:textAlignment w:val="baseline"/>
              <w:rPr>
                <w:spacing w:val="-1"/>
              </w:rPr>
            </w:pPr>
            <w:r>
              <w:rPr>
                <w:spacing w:val="-1"/>
              </w:rPr>
              <w:t>Concert</w:t>
            </w:r>
          </w:p>
        </w:tc>
        <w:tc>
          <w:tcPr>
            <w:tcW w:w="992" w:type="dxa"/>
          </w:tcPr>
          <w:p w14:paraId="7E894766" w14:textId="485709E4" w:rsidR="005C2F13" w:rsidRDefault="005C2F13" w:rsidP="005C2F13">
            <w:pPr>
              <w:tabs>
                <w:tab w:val="left" w:pos="2111"/>
              </w:tabs>
              <w:kinsoku w:val="0"/>
              <w:overflowPunct w:val="0"/>
              <w:autoSpaceDE/>
              <w:autoSpaceDN/>
              <w:adjustRightInd/>
              <w:spacing w:before="126" w:line="229" w:lineRule="exact"/>
              <w:jc w:val="center"/>
              <w:textAlignment w:val="baseline"/>
              <w:rPr>
                <w:spacing w:val="-1"/>
              </w:rPr>
            </w:pPr>
            <w:r>
              <w:rPr>
                <w:spacing w:val="-1"/>
              </w:rPr>
              <w:t xml:space="preserve">Déjeuner 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3851B26" w14:textId="58341313" w:rsidR="005C2F13" w:rsidRDefault="005C2F13" w:rsidP="005C2F13">
            <w:pPr>
              <w:tabs>
                <w:tab w:val="left" w:pos="2111"/>
              </w:tabs>
              <w:kinsoku w:val="0"/>
              <w:overflowPunct w:val="0"/>
              <w:autoSpaceDE/>
              <w:autoSpaceDN/>
              <w:adjustRightInd/>
              <w:spacing w:before="126" w:line="229" w:lineRule="exact"/>
              <w:jc w:val="center"/>
              <w:textAlignment w:val="baseline"/>
              <w:rPr>
                <w:spacing w:val="-1"/>
              </w:rPr>
            </w:pPr>
            <w:r>
              <w:rPr>
                <w:spacing w:val="-1"/>
              </w:rPr>
              <w:t>Pénitents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65514E6" w14:textId="71671CD6" w:rsidR="005C2F13" w:rsidRDefault="005C2F13" w:rsidP="005C2F13">
            <w:pPr>
              <w:tabs>
                <w:tab w:val="left" w:pos="2111"/>
              </w:tabs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-107"/>
              <w:textAlignment w:val="baseline"/>
              <w:rPr>
                <w:spacing w:val="-1"/>
              </w:rPr>
            </w:pPr>
            <w:r>
              <w:rPr>
                <w:spacing w:val="-1"/>
              </w:rPr>
              <w:t>Autres</w:t>
            </w:r>
          </w:p>
        </w:tc>
      </w:tr>
      <w:tr w:rsidR="005C2F13" w14:paraId="29814EBB" w14:textId="590F7373" w:rsidTr="00C41D89">
        <w:tc>
          <w:tcPr>
            <w:tcW w:w="2590" w:type="dxa"/>
          </w:tcPr>
          <w:p w14:paraId="51D51C94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134" w:type="dxa"/>
          </w:tcPr>
          <w:p w14:paraId="77B64D4D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233" w:type="dxa"/>
          </w:tcPr>
          <w:p w14:paraId="27C086A0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035" w:type="dxa"/>
          </w:tcPr>
          <w:p w14:paraId="1FF96126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49" w:type="dxa"/>
          </w:tcPr>
          <w:p w14:paraId="3D10AB0C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2" w:type="dxa"/>
          </w:tcPr>
          <w:p w14:paraId="437EC6B2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 w:val="restart"/>
            <w:tcBorders>
              <w:bottom w:val="single" w:sz="4" w:space="0" w:color="auto"/>
            </w:tcBorders>
          </w:tcPr>
          <w:p w14:paraId="7199849C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 w:val="restart"/>
          </w:tcPr>
          <w:p w14:paraId="40CCEFF3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</w:tr>
      <w:tr w:rsidR="005C2F13" w14:paraId="3572A0B1" w14:textId="111E09B5" w:rsidTr="00C41D89">
        <w:tc>
          <w:tcPr>
            <w:tcW w:w="2590" w:type="dxa"/>
          </w:tcPr>
          <w:p w14:paraId="60B631BA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134" w:type="dxa"/>
          </w:tcPr>
          <w:p w14:paraId="489E8596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233" w:type="dxa"/>
          </w:tcPr>
          <w:p w14:paraId="04779D3E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035" w:type="dxa"/>
          </w:tcPr>
          <w:p w14:paraId="7BD80D84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49" w:type="dxa"/>
          </w:tcPr>
          <w:p w14:paraId="2A8B716C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2" w:type="dxa"/>
          </w:tcPr>
          <w:p w14:paraId="428B0870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6ACF801C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</w:tcPr>
          <w:p w14:paraId="486722B8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</w:tr>
      <w:tr w:rsidR="005C2F13" w14:paraId="4A7F872D" w14:textId="37ABCF00" w:rsidTr="005C2F13">
        <w:tc>
          <w:tcPr>
            <w:tcW w:w="2590" w:type="dxa"/>
          </w:tcPr>
          <w:p w14:paraId="098B7D25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134" w:type="dxa"/>
          </w:tcPr>
          <w:p w14:paraId="474CBBEC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233" w:type="dxa"/>
          </w:tcPr>
          <w:p w14:paraId="65D23183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035" w:type="dxa"/>
          </w:tcPr>
          <w:p w14:paraId="4BC25431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49" w:type="dxa"/>
          </w:tcPr>
          <w:p w14:paraId="7924C153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2" w:type="dxa"/>
          </w:tcPr>
          <w:p w14:paraId="12199214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7A05C5BB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</w:tcPr>
          <w:p w14:paraId="55310AE4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</w:tr>
      <w:tr w:rsidR="005C2F13" w14:paraId="08D34017" w14:textId="557BA924" w:rsidTr="005C2F13">
        <w:tc>
          <w:tcPr>
            <w:tcW w:w="2590" w:type="dxa"/>
          </w:tcPr>
          <w:p w14:paraId="1971A716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134" w:type="dxa"/>
          </w:tcPr>
          <w:p w14:paraId="3823B363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233" w:type="dxa"/>
          </w:tcPr>
          <w:p w14:paraId="4CA59FE0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035" w:type="dxa"/>
          </w:tcPr>
          <w:p w14:paraId="08F33616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49" w:type="dxa"/>
          </w:tcPr>
          <w:p w14:paraId="756E9812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2" w:type="dxa"/>
          </w:tcPr>
          <w:p w14:paraId="2ECCDF94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04AA001E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</w:tcPr>
          <w:p w14:paraId="04149B87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</w:tr>
      <w:tr w:rsidR="005C2F13" w14:paraId="41C79D8F" w14:textId="259F4E88" w:rsidTr="005C2F13">
        <w:tc>
          <w:tcPr>
            <w:tcW w:w="2590" w:type="dxa"/>
          </w:tcPr>
          <w:p w14:paraId="2B4E66E2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134" w:type="dxa"/>
          </w:tcPr>
          <w:p w14:paraId="79CDAC3D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233" w:type="dxa"/>
          </w:tcPr>
          <w:p w14:paraId="62558C94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035" w:type="dxa"/>
          </w:tcPr>
          <w:p w14:paraId="06FF03AE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49" w:type="dxa"/>
          </w:tcPr>
          <w:p w14:paraId="003CCBA2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2" w:type="dxa"/>
          </w:tcPr>
          <w:p w14:paraId="375CB9C7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7B4FDC69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</w:tcPr>
          <w:p w14:paraId="6B946BA1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</w:tr>
      <w:tr w:rsidR="005C2F13" w14:paraId="291DF2A6" w14:textId="37F1F07B" w:rsidTr="005C2F13">
        <w:tc>
          <w:tcPr>
            <w:tcW w:w="2590" w:type="dxa"/>
          </w:tcPr>
          <w:p w14:paraId="21F442B4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134" w:type="dxa"/>
          </w:tcPr>
          <w:p w14:paraId="32AFBF5E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233" w:type="dxa"/>
          </w:tcPr>
          <w:p w14:paraId="1B4D5A09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035" w:type="dxa"/>
          </w:tcPr>
          <w:p w14:paraId="0183B96E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49" w:type="dxa"/>
          </w:tcPr>
          <w:p w14:paraId="356D603E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2" w:type="dxa"/>
          </w:tcPr>
          <w:p w14:paraId="4011F59A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0C07FA67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</w:tcPr>
          <w:p w14:paraId="57A3753A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</w:tr>
      <w:tr w:rsidR="005C2F13" w14:paraId="3FD3E070" w14:textId="34D5040B" w:rsidTr="005C2F13">
        <w:tc>
          <w:tcPr>
            <w:tcW w:w="2590" w:type="dxa"/>
          </w:tcPr>
          <w:p w14:paraId="7CF28ABD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134" w:type="dxa"/>
          </w:tcPr>
          <w:p w14:paraId="7FC17CF3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233" w:type="dxa"/>
          </w:tcPr>
          <w:p w14:paraId="3CE38611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035" w:type="dxa"/>
          </w:tcPr>
          <w:p w14:paraId="7F9B0387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49" w:type="dxa"/>
          </w:tcPr>
          <w:p w14:paraId="78E34B93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2" w:type="dxa"/>
          </w:tcPr>
          <w:p w14:paraId="42D73838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559492E3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</w:tcPr>
          <w:p w14:paraId="6B08E8E5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</w:tr>
      <w:tr w:rsidR="005C2F13" w14:paraId="09D99B1C" w14:textId="4FDB7D4C" w:rsidTr="005C2F13">
        <w:tc>
          <w:tcPr>
            <w:tcW w:w="2590" w:type="dxa"/>
          </w:tcPr>
          <w:p w14:paraId="3E55F796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134" w:type="dxa"/>
          </w:tcPr>
          <w:p w14:paraId="0308199A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233" w:type="dxa"/>
          </w:tcPr>
          <w:p w14:paraId="68CACFD5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035" w:type="dxa"/>
          </w:tcPr>
          <w:p w14:paraId="479402A3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49" w:type="dxa"/>
          </w:tcPr>
          <w:p w14:paraId="1435F30C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2" w:type="dxa"/>
          </w:tcPr>
          <w:p w14:paraId="74B9BFF0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15055D51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</w:tcPr>
          <w:p w14:paraId="326299DD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</w:tr>
      <w:tr w:rsidR="005C2F13" w14:paraId="06F2C3CA" w14:textId="0BB5712E" w:rsidTr="005C2F13">
        <w:tc>
          <w:tcPr>
            <w:tcW w:w="2590" w:type="dxa"/>
          </w:tcPr>
          <w:p w14:paraId="7C203ADD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134" w:type="dxa"/>
          </w:tcPr>
          <w:p w14:paraId="7B7F2B3D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233" w:type="dxa"/>
          </w:tcPr>
          <w:p w14:paraId="58AAC635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035" w:type="dxa"/>
          </w:tcPr>
          <w:p w14:paraId="2A82D39F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49" w:type="dxa"/>
          </w:tcPr>
          <w:p w14:paraId="77FD319B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2" w:type="dxa"/>
          </w:tcPr>
          <w:p w14:paraId="47650603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09A480ED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</w:tcPr>
          <w:p w14:paraId="4AC3A689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</w:tr>
      <w:tr w:rsidR="005C2F13" w14:paraId="39D590FF" w14:textId="4ED8B1C8" w:rsidTr="005C2F13">
        <w:tc>
          <w:tcPr>
            <w:tcW w:w="2590" w:type="dxa"/>
          </w:tcPr>
          <w:p w14:paraId="2A4DDEFF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134" w:type="dxa"/>
          </w:tcPr>
          <w:p w14:paraId="0870A279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233" w:type="dxa"/>
          </w:tcPr>
          <w:p w14:paraId="6415BA85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035" w:type="dxa"/>
          </w:tcPr>
          <w:p w14:paraId="30A173DB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49" w:type="dxa"/>
          </w:tcPr>
          <w:p w14:paraId="3CE675D8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2" w:type="dxa"/>
          </w:tcPr>
          <w:p w14:paraId="7043BEC6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71FAB3ED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</w:tcPr>
          <w:p w14:paraId="6A292197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</w:tr>
      <w:tr w:rsidR="005C2F13" w14:paraId="424EFD26" w14:textId="46FA9930" w:rsidTr="005C2F13">
        <w:tc>
          <w:tcPr>
            <w:tcW w:w="2590" w:type="dxa"/>
          </w:tcPr>
          <w:p w14:paraId="512850E4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134" w:type="dxa"/>
          </w:tcPr>
          <w:p w14:paraId="12B414E5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233" w:type="dxa"/>
          </w:tcPr>
          <w:p w14:paraId="21925568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035" w:type="dxa"/>
          </w:tcPr>
          <w:p w14:paraId="05E343D0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49" w:type="dxa"/>
          </w:tcPr>
          <w:p w14:paraId="7AAD2B8C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2" w:type="dxa"/>
          </w:tcPr>
          <w:p w14:paraId="606C8169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3DAD742F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</w:tcPr>
          <w:p w14:paraId="16D39F88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</w:tr>
      <w:tr w:rsidR="005C2F13" w14:paraId="515DAD8B" w14:textId="4F9BD6C2" w:rsidTr="005C2F13">
        <w:tc>
          <w:tcPr>
            <w:tcW w:w="2590" w:type="dxa"/>
          </w:tcPr>
          <w:p w14:paraId="6B527EFB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134" w:type="dxa"/>
          </w:tcPr>
          <w:p w14:paraId="56DE5DC4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233" w:type="dxa"/>
          </w:tcPr>
          <w:p w14:paraId="2BC00856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035" w:type="dxa"/>
          </w:tcPr>
          <w:p w14:paraId="010CA6CF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49" w:type="dxa"/>
          </w:tcPr>
          <w:p w14:paraId="5D680553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2" w:type="dxa"/>
          </w:tcPr>
          <w:p w14:paraId="7AA12ED8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148F1D24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</w:tcPr>
          <w:p w14:paraId="288AACB7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</w:tr>
      <w:tr w:rsidR="005C2F13" w14:paraId="33F71E96" w14:textId="6B10B2F5" w:rsidTr="005C2F13">
        <w:tc>
          <w:tcPr>
            <w:tcW w:w="2590" w:type="dxa"/>
          </w:tcPr>
          <w:p w14:paraId="11D78192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134" w:type="dxa"/>
          </w:tcPr>
          <w:p w14:paraId="139269E0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233" w:type="dxa"/>
          </w:tcPr>
          <w:p w14:paraId="72F473D0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035" w:type="dxa"/>
          </w:tcPr>
          <w:p w14:paraId="270BF0AB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49" w:type="dxa"/>
          </w:tcPr>
          <w:p w14:paraId="101C9E93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2" w:type="dxa"/>
          </w:tcPr>
          <w:p w14:paraId="34FC27B3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488BBDA4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</w:tcPr>
          <w:p w14:paraId="7AAE4FF8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</w:tr>
      <w:tr w:rsidR="005C2F13" w14:paraId="371AFDAE" w14:textId="0C3EDDC0" w:rsidTr="005C2F13">
        <w:tc>
          <w:tcPr>
            <w:tcW w:w="2590" w:type="dxa"/>
          </w:tcPr>
          <w:p w14:paraId="2A5D2A73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134" w:type="dxa"/>
          </w:tcPr>
          <w:p w14:paraId="53323BF8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233" w:type="dxa"/>
          </w:tcPr>
          <w:p w14:paraId="493369CB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035" w:type="dxa"/>
          </w:tcPr>
          <w:p w14:paraId="546E5C46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49" w:type="dxa"/>
          </w:tcPr>
          <w:p w14:paraId="28D6C6DE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2" w:type="dxa"/>
          </w:tcPr>
          <w:p w14:paraId="5297F988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2B4CA9CE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</w:tcPr>
          <w:p w14:paraId="62CDBD94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</w:tr>
      <w:tr w:rsidR="005C2F13" w14:paraId="18541A8E" w14:textId="09EEC4C4" w:rsidTr="005C2F13">
        <w:tc>
          <w:tcPr>
            <w:tcW w:w="2590" w:type="dxa"/>
          </w:tcPr>
          <w:p w14:paraId="2182DEBE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134" w:type="dxa"/>
          </w:tcPr>
          <w:p w14:paraId="34A7F365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233" w:type="dxa"/>
          </w:tcPr>
          <w:p w14:paraId="2A313166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035" w:type="dxa"/>
          </w:tcPr>
          <w:p w14:paraId="3C40E960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49" w:type="dxa"/>
          </w:tcPr>
          <w:p w14:paraId="2145E11E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2" w:type="dxa"/>
          </w:tcPr>
          <w:p w14:paraId="10D9FC31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15AC916F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</w:tcPr>
          <w:p w14:paraId="27FF3932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</w:tr>
      <w:tr w:rsidR="005C2F13" w14:paraId="1A369D60" w14:textId="0541EA2A" w:rsidTr="005C2F13">
        <w:tc>
          <w:tcPr>
            <w:tcW w:w="2590" w:type="dxa"/>
          </w:tcPr>
          <w:p w14:paraId="6D8B7B25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134" w:type="dxa"/>
          </w:tcPr>
          <w:p w14:paraId="1B00382C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233" w:type="dxa"/>
          </w:tcPr>
          <w:p w14:paraId="7277C207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035" w:type="dxa"/>
          </w:tcPr>
          <w:p w14:paraId="775B82C5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49" w:type="dxa"/>
          </w:tcPr>
          <w:p w14:paraId="0CB4C611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2" w:type="dxa"/>
          </w:tcPr>
          <w:p w14:paraId="0E1F2F74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5D6C2E3C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</w:tcPr>
          <w:p w14:paraId="4CC10D2C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</w:tr>
      <w:tr w:rsidR="005C2F13" w14:paraId="5D3F0FBB" w14:textId="25232881" w:rsidTr="005C2F13">
        <w:tc>
          <w:tcPr>
            <w:tcW w:w="2590" w:type="dxa"/>
            <w:tcBorders>
              <w:bottom w:val="single" w:sz="4" w:space="0" w:color="auto"/>
            </w:tcBorders>
          </w:tcPr>
          <w:p w14:paraId="3C401CBB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29AF5E6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14:paraId="0DD8225E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1035" w:type="dxa"/>
            <w:tcBorders>
              <w:bottom w:val="single" w:sz="4" w:space="0" w:color="auto"/>
            </w:tcBorders>
          </w:tcPr>
          <w:p w14:paraId="37AB3144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49" w:type="dxa"/>
            <w:tcBorders>
              <w:bottom w:val="single" w:sz="4" w:space="0" w:color="auto"/>
            </w:tcBorders>
          </w:tcPr>
          <w:p w14:paraId="3D8DC243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26265E7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13EBEF11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50D59655" w14:textId="77777777" w:rsidR="005C2F13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spacing w:val="-1"/>
              </w:rPr>
            </w:pPr>
          </w:p>
        </w:tc>
      </w:tr>
      <w:tr w:rsidR="005C2F13" w:rsidRPr="00D5116F" w14:paraId="45C2CAC1" w14:textId="2CF520EF" w:rsidTr="005C2F13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4B5E63" w14:textId="77777777" w:rsidR="005C2F13" w:rsidRPr="00D5116F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jc w:val="center"/>
              <w:textAlignment w:val="baseline"/>
              <w:rPr>
                <w:b/>
                <w:spacing w:val="-1"/>
              </w:rPr>
            </w:pPr>
            <w:r w:rsidRPr="00D5116F">
              <w:rPr>
                <w:b/>
                <w:spacing w:val="-1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170D38F" w14:textId="77777777" w:rsidR="005C2F13" w:rsidRPr="00D5116F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b/>
                <w:spacing w:val="-1"/>
              </w:rPr>
            </w:pP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</w:tcPr>
          <w:p w14:paraId="6070D563" w14:textId="77777777" w:rsidR="005C2F13" w:rsidRPr="00D5116F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b/>
                <w:spacing w:val="-1"/>
              </w:rPr>
            </w:pP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</w:tcBorders>
          </w:tcPr>
          <w:p w14:paraId="63B718E5" w14:textId="77777777" w:rsidR="005C2F13" w:rsidRPr="00D5116F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b/>
                <w:spacing w:val="-1"/>
              </w:rPr>
            </w:pPr>
          </w:p>
        </w:tc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14:paraId="0242FE02" w14:textId="77777777" w:rsidR="005C2F13" w:rsidRPr="00D5116F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b/>
                <w:spacing w:val="-1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F174D05" w14:textId="77777777" w:rsidR="005C2F13" w:rsidRPr="00D5116F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b/>
                <w:spacing w:val="-1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29ECC" w14:textId="77777777" w:rsidR="005C2F13" w:rsidRPr="00D5116F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b/>
                <w:spacing w:val="-1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336F" w14:textId="77777777" w:rsidR="005C2F13" w:rsidRPr="00D5116F" w:rsidRDefault="005C2F13" w:rsidP="003943BC">
            <w:pPr>
              <w:kinsoku w:val="0"/>
              <w:overflowPunct w:val="0"/>
              <w:autoSpaceDE/>
              <w:autoSpaceDN/>
              <w:adjustRightInd/>
              <w:spacing w:before="126" w:line="229" w:lineRule="exact"/>
              <w:ind w:right="360"/>
              <w:textAlignment w:val="baseline"/>
              <w:rPr>
                <w:b/>
                <w:spacing w:val="-1"/>
              </w:rPr>
            </w:pPr>
          </w:p>
        </w:tc>
      </w:tr>
    </w:tbl>
    <w:p w14:paraId="1778E0EC" w14:textId="57EDCC9B" w:rsidR="00AA1746" w:rsidRDefault="00AA1746" w:rsidP="00616B89">
      <w:pPr>
        <w:tabs>
          <w:tab w:val="left" w:leader="dot" w:pos="7776"/>
        </w:tabs>
        <w:kinsoku w:val="0"/>
        <w:overflowPunct w:val="0"/>
        <w:autoSpaceDE/>
        <w:autoSpaceDN/>
        <w:adjustRightInd/>
        <w:textAlignment w:val="baseline"/>
        <w:rPr>
          <w:sz w:val="22"/>
          <w:szCs w:val="22"/>
        </w:rPr>
      </w:pPr>
    </w:p>
    <w:p w14:paraId="1128E8C3" w14:textId="2AD974DA" w:rsidR="00CB7ACF" w:rsidRDefault="00CB7ACF" w:rsidP="00F919F9">
      <w:pPr>
        <w:tabs>
          <w:tab w:val="left" w:leader="dot" w:pos="7776"/>
        </w:tabs>
        <w:kinsoku w:val="0"/>
        <w:overflowPunct w:val="0"/>
        <w:autoSpaceDE/>
        <w:autoSpaceDN/>
        <w:adjustRightInd/>
        <w:textAlignment w:val="baseline"/>
        <w:rPr>
          <w:sz w:val="24"/>
          <w:szCs w:val="24"/>
        </w:rPr>
      </w:pPr>
    </w:p>
    <w:p w14:paraId="697629F9" w14:textId="77777777" w:rsidR="00CB7ACF" w:rsidRDefault="00CB7ACF" w:rsidP="00616B89">
      <w:pPr>
        <w:widowControl/>
        <w:rPr>
          <w:sz w:val="24"/>
          <w:szCs w:val="24"/>
        </w:rPr>
        <w:sectPr w:rsidR="00CB7ACF" w:rsidSect="00616B89">
          <w:type w:val="continuous"/>
          <w:pgSz w:w="11909" w:h="16843"/>
          <w:pgMar w:top="720" w:right="710" w:bottom="930" w:left="888" w:header="720" w:footer="720" w:gutter="0"/>
          <w:cols w:space="720"/>
          <w:noEndnote/>
        </w:sectPr>
      </w:pPr>
    </w:p>
    <w:p w14:paraId="75352AF1" w14:textId="5D758E5C" w:rsidR="00CB7ACF" w:rsidRDefault="00182EA9" w:rsidP="00CA7595">
      <w:pPr>
        <w:kinsoku w:val="0"/>
        <w:overflowPunct w:val="0"/>
        <w:autoSpaceDE/>
        <w:autoSpaceDN/>
        <w:adjustRightInd/>
        <w:ind w:left="2489" w:right="11" w:hanging="2489"/>
        <w:jc w:val="center"/>
        <w:textAlignment w:val="baseline"/>
        <w:rPr>
          <w:sz w:val="24"/>
          <w:szCs w:val="24"/>
        </w:rPr>
      </w:pPr>
      <w:r w:rsidRPr="00BA30A4">
        <w:rPr>
          <w:noProof/>
        </w:rPr>
        <w:drawing>
          <wp:inline distT="0" distB="0" distL="0" distR="0" wp14:anchorId="6B626DCB" wp14:editId="1DBC5780">
            <wp:extent cx="1394460" cy="1242060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D5890" w14:textId="77777777" w:rsidR="0091473C" w:rsidRDefault="0091473C" w:rsidP="0091473C">
      <w:pPr>
        <w:kinsoku w:val="0"/>
        <w:overflowPunct w:val="0"/>
        <w:autoSpaceDE/>
        <w:autoSpaceDN/>
        <w:adjustRightInd/>
        <w:jc w:val="center"/>
        <w:textAlignment w:val="baseline"/>
        <w:rPr>
          <w:b/>
          <w:bCs/>
          <w:color w:val="006FC0"/>
          <w:sz w:val="22"/>
          <w:szCs w:val="22"/>
        </w:rPr>
      </w:pPr>
    </w:p>
    <w:p w14:paraId="61FB4D46" w14:textId="77777777" w:rsidR="0091473C" w:rsidRDefault="00CB7ACF" w:rsidP="0091473C">
      <w:pPr>
        <w:kinsoku w:val="0"/>
        <w:overflowPunct w:val="0"/>
        <w:autoSpaceDE/>
        <w:autoSpaceDN/>
        <w:adjustRightInd/>
        <w:jc w:val="center"/>
        <w:textAlignment w:val="baseline"/>
        <w:rPr>
          <w:b/>
          <w:bCs/>
          <w:color w:val="006FC0"/>
          <w:sz w:val="22"/>
          <w:szCs w:val="22"/>
        </w:rPr>
      </w:pPr>
      <w:r>
        <w:rPr>
          <w:b/>
          <w:bCs/>
          <w:color w:val="006FC0"/>
          <w:sz w:val="22"/>
          <w:szCs w:val="22"/>
        </w:rPr>
        <w:t>PROGRAMME</w:t>
      </w:r>
    </w:p>
    <w:p w14:paraId="00D062C8" w14:textId="77777777" w:rsidR="00E573CC" w:rsidRDefault="00E573CC" w:rsidP="0091473C">
      <w:pPr>
        <w:kinsoku w:val="0"/>
        <w:overflowPunct w:val="0"/>
        <w:autoSpaceDE/>
        <w:autoSpaceDN/>
        <w:adjustRightInd/>
        <w:jc w:val="center"/>
        <w:textAlignment w:val="baseline"/>
        <w:rPr>
          <w:b/>
          <w:bCs/>
          <w:color w:val="006FC0"/>
          <w:sz w:val="22"/>
          <w:szCs w:val="22"/>
        </w:rPr>
      </w:pPr>
    </w:p>
    <w:p w14:paraId="556A38CB" w14:textId="14AD075E" w:rsidR="00E573CC" w:rsidRPr="00744933" w:rsidRDefault="00E573CC" w:rsidP="00DF4130">
      <w:pPr>
        <w:kinsoku w:val="0"/>
        <w:overflowPunct w:val="0"/>
        <w:autoSpaceDE/>
        <w:autoSpaceDN/>
        <w:adjustRightInd/>
        <w:textAlignment w:val="baseline"/>
        <w:rPr>
          <w:bCs/>
          <w:sz w:val="22"/>
          <w:szCs w:val="22"/>
        </w:rPr>
      </w:pPr>
      <w:r w:rsidRPr="00744933">
        <w:rPr>
          <w:bCs/>
          <w:sz w:val="22"/>
          <w:szCs w:val="22"/>
        </w:rPr>
        <w:t>Les pénitents se retrouvent</w:t>
      </w:r>
      <w:r w:rsidR="00744933" w:rsidRPr="00744933">
        <w:rPr>
          <w:bCs/>
          <w:sz w:val="22"/>
          <w:szCs w:val="22"/>
        </w:rPr>
        <w:t xml:space="preserve"> les 9 et 10 mai 2026, invités par Mgr François FONLUPT, archevêque d’Avignon pour fêter le centenaire de la Maintenance et les 800 ans de la Confrérie des pénitents gris d’Avignon. Journées présidée</w:t>
      </w:r>
      <w:r w:rsidR="00744933">
        <w:rPr>
          <w:bCs/>
          <w:sz w:val="22"/>
          <w:szCs w:val="22"/>
        </w:rPr>
        <w:t>s</w:t>
      </w:r>
      <w:r w:rsidR="00DF4130">
        <w:rPr>
          <w:bCs/>
          <w:sz w:val="22"/>
          <w:szCs w:val="22"/>
        </w:rPr>
        <w:t xml:space="preserve"> </w:t>
      </w:r>
      <w:r w:rsidR="00744933" w:rsidRPr="00744933">
        <w:rPr>
          <w:bCs/>
          <w:sz w:val="22"/>
          <w:szCs w:val="22"/>
        </w:rPr>
        <w:t>par le Cardinal François-Xavier BUSTILLO</w:t>
      </w:r>
      <w:r w:rsidR="00744933">
        <w:rPr>
          <w:bCs/>
          <w:sz w:val="22"/>
          <w:szCs w:val="22"/>
        </w:rPr>
        <w:t xml:space="preserve"> et en présence de leur aumônier général, Mgr Yves BAUMGARTEN</w:t>
      </w:r>
    </w:p>
    <w:p w14:paraId="6711AF0B" w14:textId="255D417C" w:rsidR="00CB7ACF" w:rsidRPr="009B6B38" w:rsidRDefault="00CB7ACF" w:rsidP="0091473C">
      <w:pPr>
        <w:kinsoku w:val="0"/>
        <w:overflowPunct w:val="0"/>
        <w:autoSpaceDE/>
        <w:autoSpaceDN/>
        <w:adjustRightInd/>
        <w:jc w:val="center"/>
        <w:textAlignment w:val="baseline"/>
        <w:rPr>
          <w:b/>
          <w:bCs/>
          <w:color w:val="000000" w:themeColor="text1"/>
          <w:sz w:val="22"/>
          <w:szCs w:val="22"/>
          <w:u w:val="single"/>
        </w:rPr>
      </w:pPr>
      <w:r w:rsidRPr="00744933">
        <w:rPr>
          <w:bCs/>
          <w:color w:val="006FC0"/>
          <w:sz w:val="22"/>
          <w:szCs w:val="22"/>
        </w:rPr>
        <w:br/>
      </w:r>
      <w:r w:rsidRPr="009B6B38">
        <w:rPr>
          <w:b/>
          <w:bCs/>
          <w:color w:val="000000" w:themeColor="text1"/>
          <w:sz w:val="22"/>
          <w:szCs w:val="22"/>
          <w:u w:val="single"/>
        </w:rPr>
        <w:t xml:space="preserve">Samedi </w:t>
      </w:r>
      <w:r w:rsidR="00423E53" w:rsidRPr="009B6B38">
        <w:rPr>
          <w:b/>
          <w:bCs/>
          <w:color w:val="000000" w:themeColor="text1"/>
          <w:sz w:val="22"/>
          <w:szCs w:val="22"/>
          <w:u w:val="single"/>
        </w:rPr>
        <w:t>9</w:t>
      </w:r>
      <w:r w:rsidRPr="009B6B38">
        <w:rPr>
          <w:b/>
          <w:bCs/>
          <w:color w:val="000000" w:themeColor="text1"/>
          <w:sz w:val="22"/>
          <w:szCs w:val="22"/>
          <w:u w:val="single"/>
        </w:rPr>
        <w:t xml:space="preserve"> mai 202</w:t>
      </w:r>
      <w:r w:rsidR="004C2075" w:rsidRPr="009B6B38">
        <w:rPr>
          <w:b/>
          <w:bCs/>
          <w:color w:val="000000" w:themeColor="text1"/>
          <w:sz w:val="22"/>
          <w:szCs w:val="22"/>
          <w:u w:val="single"/>
        </w:rPr>
        <w:t>6</w:t>
      </w:r>
    </w:p>
    <w:p w14:paraId="2C75227F" w14:textId="02C1669E" w:rsidR="00CB7ACF" w:rsidRPr="00A77207" w:rsidRDefault="0074478B" w:rsidP="00A77207">
      <w:pPr>
        <w:kinsoku w:val="0"/>
        <w:overflowPunct w:val="0"/>
        <w:autoSpaceDE/>
        <w:autoSpaceDN/>
        <w:adjustRightInd/>
        <w:spacing w:before="253" w:line="254" w:lineRule="exact"/>
        <w:ind w:right="-131"/>
        <w:textAlignment w:val="baseline"/>
        <w:rPr>
          <w:b/>
          <w:spacing w:val="3"/>
          <w:sz w:val="22"/>
          <w:szCs w:val="22"/>
        </w:rPr>
      </w:pPr>
      <w:r w:rsidRPr="00E573CC">
        <w:rPr>
          <w:spacing w:val="3"/>
          <w:sz w:val="22"/>
          <w:szCs w:val="22"/>
        </w:rPr>
        <w:t>À</w:t>
      </w:r>
      <w:r w:rsidR="00285C6A" w:rsidRPr="00E573CC">
        <w:rPr>
          <w:spacing w:val="3"/>
          <w:sz w:val="22"/>
          <w:szCs w:val="22"/>
        </w:rPr>
        <w:t xml:space="preserve"> partir de 1</w:t>
      </w:r>
      <w:r w:rsidR="00AD4AFB">
        <w:rPr>
          <w:spacing w:val="3"/>
          <w:sz w:val="22"/>
          <w:szCs w:val="22"/>
        </w:rPr>
        <w:t>1</w:t>
      </w:r>
      <w:r w:rsidR="00285C6A" w:rsidRPr="00E573CC">
        <w:rPr>
          <w:spacing w:val="3"/>
          <w:sz w:val="22"/>
          <w:szCs w:val="22"/>
        </w:rPr>
        <w:t xml:space="preserve"> heures</w:t>
      </w:r>
      <w:r w:rsidR="00E573CC">
        <w:rPr>
          <w:b/>
          <w:spacing w:val="3"/>
          <w:sz w:val="22"/>
          <w:szCs w:val="22"/>
        </w:rPr>
        <w:t xml:space="preserve"> </w:t>
      </w:r>
      <w:r w:rsidR="00CB7ACF" w:rsidRPr="00A77207">
        <w:rPr>
          <w:b/>
          <w:spacing w:val="3"/>
          <w:sz w:val="22"/>
          <w:szCs w:val="22"/>
        </w:rPr>
        <w:t xml:space="preserve">accueil des </w:t>
      </w:r>
      <w:r w:rsidR="00285C6A" w:rsidRPr="00A77207">
        <w:rPr>
          <w:b/>
          <w:spacing w:val="3"/>
          <w:sz w:val="22"/>
          <w:szCs w:val="22"/>
        </w:rPr>
        <w:t xml:space="preserve">confrères assuré à l’archevêché, 31 rue Paul </w:t>
      </w:r>
      <w:proofErr w:type="spellStart"/>
      <w:r w:rsidR="00285C6A" w:rsidRPr="00A77207">
        <w:rPr>
          <w:b/>
          <w:spacing w:val="3"/>
          <w:sz w:val="22"/>
          <w:szCs w:val="22"/>
        </w:rPr>
        <w:t>Manivet</w:t>
      </w:r>
      <w:proofErr w:type="spellEnd"/>
      <w:r w:rsidR="00FA038E">
        <w:rPr>
          <w:b/>
          <w:spacing w:val="3"/>
          <w:sz w:val="22"/>
          <w:szCs w:val="22"/>
        </w:rPr>
        <w:t>.</w:t>
      </w:r>
    </w:p>
    <w:p w14:paraId="24B93263" w14:textId="100EC769" w:rsidR="00AD4AFB" w:rsidRDefault="00285C6A" w:rsidP="009B1998">
      <w:pPr>
        <w:kinsoku w:val="0"/>
        <w:overflowPunct w:val="0"/>
        <w:autoSpaceDE/>
        <w:autoSpaceDN/>
        <w:adjustRightInd/>
        <w:spacing w:before="229" w:line="253" w:lineRule="exact"/>
        <w:ind w:left="1134" w:hanging="1134"/>
        <w:textAlignment w:val="baseline"/>
        <w:rPr>
          <w:sz w:val="22"/>
          <w:szCs w:val="22"/>
        </w:rPr>
      </w:pPr>
      <w:r>
        <w:rPr>
          <w:spacing w:val="2"/>
          <w:sz w:val="22"/>
          <w:szCs w:val="22"/>
        </w:rPr>
        <w:t>14h30</w:t>
      </w:r>
      <w:r w:rsidR="00CB7ACF">
        <w:rPr>
          <w:spacing w:val="2"/>
          <w:sz w:val="22"/>
          <w:szCs w:val="22"/>
        </w:rPr>
        <w:t xml:space="preserve"> </w:t>
      </w:r>
      <w:r w:rsidR="00C567E1">
        <w:rPr>
          <w:spacing w:val="2"/>
          <w:sz w:val="22"/>
          <w:szCs w:val="22"/>
        </w:rPr>
        <w:tab/>
      </w:r>
      <w:r w:rsidR="0074478B" w:rsidRPr="00A77207">
        <w:rPr>
          <w:b/>
          <w:spacing w:val="3"/>
          <w:sz w:val="22"/>
          <w:szCs w:val="22"/>
        </w:rPr>
        <w:t>À</w:t>
      </w:r>
      <w:r w:rsidRPr="00A77207">
        <w:rPr>
          <w:b/>
          <w:spacing w:val="3"/>
          <w:sz w:val="22"/>
          <w:szCs w:val="22"/>
        </w:rPr>
        <w:t xml:space="preserve"> l’archevêché</w:t>
      </w:r>
      <w:r>
        <w:rPr>
          <w:spacing w:val="3"/>
          <w:sz w:val="22"/>
          <w:szCs w:val="22"/>
        </w:rPr>
        <w:t>,</w:t>
      </w:r>
      <w:r w:rsidRPr="00285C6A">
        <w:rPr>
          <w:sz w:val="22"/>
          <w:szCs w:val="22"/>
        </w:rPr>
        <w:t xml:space="preserve"> </w:t>
      </w:r>
      <w:r w:rsidR="00AD4AFB">
        <w:rPr>
          <w:sz w:val="22"/>
          <w:szCs w:val="22"/>
        </w:rPr>
        <w:t>distribution des sacs de bienvenue et des tickets-repas pour le dimanche</w:t>
      </w:r>
      <w:r w:rsidR="00824DB7">
        <w:rPr>
          <w:sz w:val="22"/>
          <w:szCs w:val="22"/>
        </w:rPr>
        <w:t>.</w:t>
      </w:r>
    </w:p>
    <w:p w14:paraId="6FCEC80B" w14:textId="2D997285" w:rsidR="00347900" w:rsidRDefault="00AD4AFB" w:rsidP="009B1998">
      <w:pPr>
        <w:kinsoku w:val="0"/>
        <w:overflowPunct w:val="0"/>
        <w:autoSpaceDE/>
        <w:autoSpaceDN/>
        <w:adjustRightInd/>
        <w:spacing w:before="229" w:line="253" w:lineRule="exact"/>
        <w:ind w:left="1134"/>
        <w:textAlignment w:val="baseline"/>
        <w:rPr>
          <w:sz w:val="22"/>
          <w:szCs w:val="22"/>
        </w:rPr>
      </w:pPr>
      <w:r>
        <w:rPr>
          <w:sz w:val="22"/>
          <w:szCs w:val="22"/>
        </w:rPr>
        <w:t>A</w:t>
      </w:r>
      <w:r w:rsidR="00285C6A">
        <w:rPr>
          <w:sz w:val="22"/>
          <w:szCs w:val="22"/>
        </w:rPr>
        <w:t>ssemblée générale des membres du Bureau de la</w:t>
      </w:r>
      <w:r>
        <w:rPr>
          <w:sz w:val="22"/>
          <w:szCs w:val="22"/>
        </w:rPr>
        <w:t xml:space="preserve"> </w:t>
      </w:r>
      <w:r w:rsidR="00285C6A">
        <w:rPr>
          <w:sz w:val="22"/>
          <w:szCs w:val="22"/>
        </w:rPr>
        <w:t xml:space="preserve">Maintenance et des représentants de chaque Confrérie, suivi </w:t>
      </w:r>
      <w:r w:rsidR="00C567E1">
        <w:rPr>
          <w:sz w:val="22"/>
          <w:szCs w:val="22"/>
        </w:rPr>
        <w:t>de</w:t>
      </w:r>
      <w:r w:rsidR="00285C6A">
        <w:rPr>
          <w:sz w:val="22"/>
          <w:szCs w:val="22"/>
        </w:rPr>
        <w:t xml:space="preserve"> l’assemblée plénière</w:t>
      </w:r>
      <w:r w:rsidR="00C567E1">
        <w:rPr>
          <w:sz w:val="22"/>
          <w:szCs w:val="22"/>
        </w:rPr>
        <w:t xml:space="preserve"> à </w:t>
      </w:r>
      <w:r w:rsidR="00CB7ACF">
        <w:rPr>
          <w:sz w:val="22"/>
          <w:szCs w:val="22"/>
        </w:rPr>
        <w:t>15</w:t>
      </w:r>
      <w:r w:rsidR="0074478B">
        <w:rPr>
          <w:sz w:val="22"/>
          <w:szCs w:val="22"/>
        </w:rPr>
        <w:t>h00.</w:t>
      </w:r>
    </w:p>
    <w:p w14:paraId="6ADD4428" w14:textId="62DFCC96" w:rsidR="00CB7ACF" w:rsidRPr="00AE414B" w:rsidRDefault="00CB7ACF" w:rsidP="00AE414B">
      <w:pPr>
        <w:kinsoku w:val="0"/>
        <w:overflowPunct w:val="0"/>
        <w:autoSpaceDE/>
        <w:autoSpaceDN/>
        <w:adjustRightInd/>
        <w:spacing w:before="229" w:line="253" w:lineRule="exact"/>
        <w:ind w:left="1134" w:right="-142" w:hanging="1134"/>
        <w:textAlignment w:val="baseline"/>
        <w:rPr>
          <w:bCs/>
          <w:color w:val="EE0000"/>
        </w:rPr>
      </w:pPr>
      <w:r>
        <w:rPr>
          <w:sz w:val="22"/>
          <w:szCs w:val="22"/>
        </w:rPr>
        <w:t>1</w:t>
      </w:r>
      <w:r w:rsidR="00285C6A">
        <w:rPr>
          <w:sz w:val="22"/>
          <w:szCs w:val="22"/>
        </w:rPr>
        <w:t>5</w:t>
      </w:r>
      <w:r w:rsidR="0074478B">
        <w:rPr>
          <w:sz w:val="22"/>
          <w:szCs w:val="22"/>
        </w:rPr>
        <w:t>h00</w:t>
      </w:r>
      <w:r>
        <w:rPr>
          <w:sz w:val="22"/>
          <w:szCs w:val="22"/>
        </w:rPr>
        <w:tab/>
      </w:r>
      <w:r w:rsidR="00285C6A" w:rsidRPr="00A77207">
        <w:rPr>
          <w:bCs/>
          <w:sz w:val="22"/>
          <w:szCs w:val="22"/>
        </w:rPr>
        <w:t xml:space="preserve">Rendez-vous pour les accompagnants </w:t>
      </w:r>
      <w:r w:rsidR="00AD4AFB">
        <w:rPr>
          <w:bCs/>
          <w:sz w:val="22"/>
          <w:szCs w:val="22"/>
        </w:rPr>
        <w:t xml:space="preserve">devant le portail de </w:t>
      </w:r>
      <w:r w:rsidR="008F6908">
        <w:rPr>
          <w:bCs/>
          <w:sz w:val="22"/>
          <w:szCs w:val="22"/>
        </w:rPr>
        <w:t xml:space="preserve">l’archevêché </w:t>
      </w:r>
      <w:r w:rsidR="008F6908" w:rsidRPr="008F6908">
        <w:rPr>
          <w:bCs/>
          <w:sz w:val="22"/>
          <w:szCs w:val="22"/>
        </w:rPr>
        <w:t>pour</w:t>
      </w:r>
      <w:r w:rsidR="00AD4AFB">
        <w:rPr>
          <w:bCs/>
          <w:sz w:val="22"/>
          <w:szCs w:val="22"/>
        </w:rPr>
        <w:t xml:space="preserve"> la constitution des groupes et le départ vers </w:t>
      </w:r>
      <w:r w:rsidR="00AE414B">
        <w:rPr>
          <w:bCs/>
          <w:sz w:val="22"/>
          <w:szCs w:val="22"/>
        </w:rPr>
        <w:t>les visites choisies</w:t>
      </w:r>
      <w:r w:rsidR="00131FD8" w:rsidRPr="00A9587A">
        <w:rPr>
          <w:bCs/>
          <w:color w:val="EE0000"/>
          <w:sz w:val="22"/>
          <w:szCs w:val="22"/>
        </w:rPr>
        <w:t xml:space="preserve"> </w:t>
      </w:r>
      <w:r w:rsidR="00131FD8" w:rsidRPr="00AE414B">
        <w:rPr>
          <w:bCs/>
        </w:rPr>
        <w:t>(</w:t>
      </w:r>
      <w:r w:rsidR="00F83414" w:rsidRPr="00AE414B">
        <w:rPr>
          <w:bCs/>
        </w:rPr>
        <w:t>Chapelle des Pénitents gris</w:t>
      </w:r>
      <w:r w:rsidR="00D5116F" w:rsidRPr="00AE414B">
        <w:rPr>
          <w:bCs/>
        </w:rPr>
        <w:t>, Bains Pommer</w:t>
      </w:r>
      <w:r w:rsidR="00AE414B" w:rsidRPr="00AE414B">
        <w:rPr>
          <w:bCs/>
        </w:rPr>
        <w:t xml:space="preserve"> et hôtels particuliers</w:t>
      </w:r>
      <w:r w:rsidR="00A9587A" w:rsidRPr="00AE414B">
        <w:rPr>
          <w:bCs/>
        </w:rPr>
        <w:t>)</w:t>
      </w:r>
    </w:p>
    <w:p w14:paraId="458C9D9B" w14:textId="402030AC" w:rsidR="0051467D" w:rsidRPr="00AD4AFB" w:rsidRDefault="0051467D" w:rsidP="0074478B">
      <w:pPr>
        <w:kinsoku w:val="0"/>
        <w:overflowPunct w:val="0"/>
        <w:autoSpaceDE/>
        <w:autoSpaceDN/>
        <w:adjustRightInd/>
        <w:spacing w:before="229" w:line="253" w:lineRule="exact"/>
        <w:ind w:left="1134" w:hanging="1134"/>
        <w:textAlignment w:val="baseline"/>
        <w:rPr>
          <w:bCs/>
          <w:sz w:val="22"/>
          <w:szCs w:val="22"/>
        </w:rPr>
      </w:pPr>
      <w:r>
        <w:rPr>
          <w:bCs/>
          <w:sz w:val="22"/>
          <w:szCs w:val="22"/>
        </w:rPr>
        <w:t>16h</w:t>
      </w:r>
      <w:r w:rsidR="009A7E08">
        <w:rPr>
          <w:bCs/>
          <w:sz w:val="22"/>
          <w:szCs w:val="22"/>
        </w:rPr>
        <w:t>00</w:t>
      </w:r>
      <w:r>
        <w:rPr>
          <w:bCs/>
          <w:sz w:val="22"/>
          <w:szCs w:val="22"/>
        </w:rPr>
        <w:tab/>
        <w:t xml:space="preserve">Conférence à l’archevêché sur </w:t>
      </w:r>
      <w:r w:rsidR="00E620A9">
        <w:rPr>
          <w:bCs/>
          <w:sz w:val="22"/>
          <w:szCs w:val="22"/>
        </w:rPr>
        <w:t>l</w:t>
      </w:r>
      <w:r w:rsidR="00AE414B">
        <w:rPr>
          <w:bCs/>
          <w:sz w:val="22"/>
          <w:szCs w:val="22"/>
        </w:rPr>
        <w:t>a pérennité</w:t>
      </w:r>
      <w:r w:rsidR="00E620A9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des confréries</w:t>
      </w:r>
      <w:r w:rsidR="00AE414B">
        <w:rPr>
          <w:bCs/>
          <w:sz w:val="22"/>
          <w:szCs w:val="22"/>
        </w:rPr>
        <w:t>,</w:t>
      </w:r>
      <w:r w:rsidR="00E620A9">
        <w:rPr>
          <w:bCs/>
          <w:sz w:val="22"/>
          <w:szCs w:val="22"/>
        </w:rPr>
        <w:t xml:space="preserve"> animée par Henri </w:t>
      </w:r>
      <w:proofErr w:type="spellStart"/>
      <w:r w:rsidR="00E620A9">
        <w:rPr>
          <w:bCs/>
          <w:sz w:val="22"/>
          <w:szCs w:val="22"/>
        </w:rPr>
        <w:t>Veyradier</w:t>
      </w:r>
      <w:proofErr w:type="spellEnd"/>
    </w:p>
    <w:p w14:paraId="3E870C84" w14:textId="0F713090" w:rsidR="00CB7ACF" w:rsidRDefault="004C405E" w:rsidP="003C1D11">
      <w:pPr>
        <w:kinsoku w:val="0"/>
        <w:overflowPunct w:val="0"/>
        <w:autoSpaceDE/>
        <w:autoSpaceDN/>
        <w:adjustRightInd/>
        <w:spacing w:before="216" w:line="264" w:lineRule="exact"/>
        <w:ind w:left="1134" w:hanging="1134"/>
        <w:textAlignment w:val="baseline"/>
        <w:rPr>
          <w:sz w:val="22"/>
          <w:szCs w:val="22"/>
        </w:rPr>
      </w:pPr>
      <w:r>
        <w:rPr>
          <w:sz w:val="22"/>
          <w:szCs w:val="22"/>
        </w:rPr>
        <w:t>18</w:t>
      </w:r>
      <w:r w:rsidR="003C1D11">
        <w:rPr>
          <w:sz w:val="22"/>
          <w:szCs w:val="22"/>
        </w:rPr>
        <w:t>h00</w:t>
      </w:r>
      <w:r w:rsidR="003C1D11">
        <w:rPr>
          <w:sz w:val="22"/>
          <w:szCs w:val="22"/>
        </w:rPr>
        <w:tab/>
      </w:r>
      <w:r w:rsidR="003C1D11">
        <w:rPr>
          <w:b/>
          <w:bCs/>
          <w:sz w:val="22"/>
          <w:szCs w:val="22"/>
        </w:rPr>
        <w:t>À</w:t>
      </w:r>
      <w:r w:rsidR="00C567E1">
        <w:rPr>
          <w:b/>
          <w:bCs/>
          <w:sz w:val="22"/>
          <w:szCs w:val="22"/>
        </w:rPr>
        <w:t xml:space="preserve"> la chapelle des pénitents gris</w:t>
      </w:r>
      <w:r>
        <w:rPr>
          <w:b/>
          <w:bCs/>
          <w:sz w:val="22"/>
          <w:szCs w:val="22"/>
        </w:rPr>
        <w:t>,</w:t>
      </w:r>
      <w:r w:rsidR="00CB7ACF">
        <w:rPr>
          <w:b/>
          <w:bCs/>
          <w:sz w:val="22"/>
          <w:szCs w:val="22"/>
        </w:rPr>
        <w:t xml:space="preserve"> </w:t>
      </w:r>
      <w:r w:rsidR="00B82CEC">
        <w:rPr>
          <w:sz w:val="22"/>
          <w:szCs w:val="22"/>
        </w:rPr>
        <w:t>8 rue des T</w:t>
      </w:r>
      <w:r w:rsidR="00347900">
        <w:rPr>
          <w:sz w:val="22"/>
          <w:szCs w:val="22"/>
        </w:rPr>
        <w:t xml:space="preserve">einturiers, apéritif et messages de bienvenue, </w:t>
      </w:r>
    </w:p>
    <w:p w14:paraId="5DF7E92F" w14:textId="77777777" w:rsidR="004C405E" w:rsidRDefault="004C405E" w:rsidP="009A7E08">
      <w:pPr>
        <w:kinsoku w:val="0"/>
        <w:overflowPunct w:val="0"/>
        <w:autoSpaceDE/>
        <w:autoSpaceDN/>
        <w:adjustRightInd/>
        <w:spacing w:before="216" w:line="264" w:lineRule="exact"/>
        <w:ind w:left="1134" w:hanging="1134"/>
        <w:textAlignment w:val="baseline"/>
        <w:rPr>
          <w:sz w:val="22"/>
          <w:szCs w:val="22"/>
        </w:rPr>
      </w:pPr>
      <w:r>
        <w:rPr>
          <w:sz w:val="22"/>
          <w:szCs w:val="22"/>
        </w:rPr>
        <w:t>19h15</w:t>
      </w:r>
      <w:r w:rsidRPr="004C405E"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Concert de chants donné par Géraldine Jeannot</w:t>
      </w:r>
      <w:bookmarkStart w:id="0" w:name="_GoBack"/>
      <w:bookmarkEnd w:id="0"/>
    </w:p>
    <w:p w14:paraId="0AB9A9FC" w14:textId="49742B11" w:rsidR="00CB7ACF" w:rsidRPr="009B6B38" w:rsidRDefault="00CB7ACF">
      <w:pPr>
        <w:kinsoku w:val="0"/>
        <w:overflowPunct w:val="0"/>
        <w:autoSpaceDE/>
        <w:autoSpaceDN/>
        <w:adjustRightInd/>
        <w:spacing w:before="255" w:line="249" w:lineRule="exact"/>
        <w:jc w:val="center"/>
        <w:textAlignment w:val="baseline"/>
        <w:rPr>
          <w:b/>
          <w:bCs/>
          <w:color w:val="000000" w:themeColor="text1"/>
          <w:sz w:val="22"/>
          <w:szCs w:val="22"/>
          <w:u w:val="single"/>
        </w:rPr>
      </w:pPr>
      <w:r w:rsidRPr="009B6B38">
        <w:rPr>
          <w:b/>
          <w:bCs/>
          <w:color w:val="000000" w:themeColor="text1"/>
          <w:sz w:val="22"/>
          <w:szCs w:val="22"/>
          <w:u w:val="single"/>
        </w:rPr>
        <w:t xml:space="preserve">Dimanche </w:t>
      </w:r>
      <w:r w:rsidR="004C2075" w:rsidRPr="009B6B38">
        <w:rPr>
          <w:b/>
          <w:bCs/>
          <w:color w:val="000000" w:themeColor="text1"/>
          <w:sz w:val="22"/>
          <w:szCs w:val="22"/>
          <w:u w:val="single"/>
        </w:rPr>
        <w:t>1</w:t>
      </w:r>
      <w:r w:rsidR="00423E53" w:rsidRPr="009B6B38">
        <w:rPr>
          <w:b/>
          <w:bCs/>
          <w:color w:val="000000" w:themeColor="text1"/>
          <w:sz w:val="22"/>
          <w:szCs w:val="22"/>
          <w:u w:val="single"/>
        </w:rPr>
        <w:t>0</w:t>
      </w:r>
      <w:r w:rsidRPr="009B6B38">
        <w:rPr>
          <w:b/>
          <w:bCs/>
          <w:color w:val="000000" w:themeColor="text1"/>
          <w:sz w:val="22"/>
          <w:szCs w:val="22"/>
          <w:u w:val="single"/>
        </w:rPr>
        <w:t xml:space="preserve"> mai 202</w:t>
      </w:r>
      <w:r w:rsidR="004C2075" w:rsidRPr="009B6B38">
        <w:rPr>
          <w:b/>
          <w:bCs/>
          <w:color w:val="000000" w:themeColor="text1"/>
          <w:sz w:val="22"/>
          <w:szCs w:val="22"/>
          <w:u w:val="single"/>
        </w:rPr>
        <w:t>6</w:t>
      </w:r>
    </w:p>
    <w:p w14:paraId="0FBAF055" w14:textId="4AC1CAAF" w:rsidR="00CB7ACF" w:rsidRDefault="00C567E1" w:rsidP="00D9543C">
      <w:pPr>
        <w:kinsoku w:val="0"/>
        <w:overflowPunct w:val="0"/>
        <w:autoSpaceDE/>
        <w:autoSpaceDN/>
        <w:adjustRightInd/>
        <w:spacing w:before="255" w:line="254" w:lineRule="exact"/>
        <w:ind w:left="1134" w:hanging="1134"/>
        <w:textAlignment w:val="baseline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>8</w:t>
      </w:r>
      <w:r w:rsidR="00D9543C">
        <w:rPr>
          <w:spacing w:val="-1"/>
          <w:sz w:val="22"/>
          <w:szCs w:val="22"/>
        </w:rPr>
        <w:t>h</w:t>
      </w:r>
      <w:r w:rsidR="00252C15">
        <w:rPr>
          <w:spacing w:val="-1"/>
          <w:sz w:val="22"/>
          <w:szCs w:val="22"/>
        </w:rPr>
        <w:t>15</w:t>
      </w:r>
      <w:r w:rsidR="00CB7ACF">
        <w:rPr>
          <w:spacing w:val="-1"/>
          <w:sz w:val="22"/>
          <w:szCs w:val="22"/>
        </w:rPr>
        <w:tab/>
      </w:r>
      <w:r w:rsidR="00A77207">
        <w:rPr>
          <w:b/>
          <w:bCs/>
          <w:spacing w:val="-1"/>
          <w:sz w:val="22"/>
          <w:szCs w:val="22"/>
        </w:rPr>
        <w:t>A</w:t>
      </w:r>
      <w:r>
        <w:rPr>
          <w:b/>
          <w:bCs/>
          <w:spacing w:val="-1"/>
          <w:sz w:val="22"/>
          <w:szCs w:val="22"/>
        </w:rPr>
        <w:t xml:space="preserve">u lycée Saint Joseph, </w:t>
      </w:r>
      <w:r w:rsidR="00A77207">
        <w:rPr>
          <w:b/>
          <w:bCs/>
          <w:spacing w:val="-1"/>
          <w:sz w:val="22"/>
          <w:szCs w:val="22"/>
        </w:rPr>
        <w:t xml:space="preserve">62 rue des Lices, </w:t>
      </w:r>
      <w:r w:rsidRPr="00A77207">
        <w:rPr>
          <w:bCs/>
          <w:spacing w:val="-1"/>
          <w:sz w:val="22"/>
          <w:szCs w:val="22"/>
        </w:rPr>
        <w:t>les confrères sont accueillis pour préparer la procession dans les rues d’</w:t>
      </w:r>
      <w:r w:rsidR="00252C15">
        <w:rPr>
          <w:bCs/>
          <w:spacing w:val="-1"/>
          <w:sz w:val="22"/>
          <w:szCs w:val="22"/>
        </w:rPr>
        <w:t>Avignon</w:t>
      </w:r>
      <w:r w:rsidR="00252C15">
        <w:rPr>
          <w:b/>
          <w:bCs/>
          <w:spacing w:val="-1"/>
          <w:sz w:val="22"/>
          <w:szCs w:val="22"/>
        </w:rPr>
        <w:t>.</w:t>
      </w:r>
    </w:p>
    <w:p w14:paraId="11A2A0CF" w14:textId="508A72B2" w:rsidR="00CB7ACF" w:rsidRDefault="00CB7ACF" w:rsidP="00D9543C">
      <w:pPr>
        <w:kinsoku w:val="0"/>
        <w:overflowPunct w:val="0"/>
        <w:autoSpaceDE/>
        <w:autoSpaceDN/>
        <w:adjustRightInd/>
        <w:spacing w:before="231" w:line="254" w:lineRule="exact"/>
        <w:ind w:left="1134" w:hanging="1134"/>
        <w:textAlignment w:val="baseline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>9</w:t>
      </w:r>
      <w:r w:rsidR="00252C15">
        <w:rPr>
          <w:spacing w:val="-1"/>
          <w:sz w:val="22"/>
          <w:szCs w:val="22"/>
        </w:rPr>
        <w:t>h00</w:t>
      </w:r>
      <w:r>
        <w:rPr>
          <w:spacing w:val="-1"/>
          <w:sz w:val="22"/>
          <w:szCs w:val="22"/>
        </w:rPr>
        <w:tab/>
      </w:r>
      <w:r w:rsidR="00A77207" w:rsidRPr="00A77207">
        <w:rPr>
          <w:b/>
          <w:spacing w:val="-1"/>
          <w:sz w:val="22"/>
          <w:szCs w:val="22"/>
        </w:rPr>
        <w:t>Rue des Teinturiers</w:t>
      </w:r>
      <w:r w:rsidR="004C405E">
        <w:rPr>
          <w:b/>
          <w:spacing w:val="-1"/>
          <w:sz w:val="22"/>
          <w:szCs w:val="22"/>
        </w:rPr>
        <w:t xml:space="preserve"> et rue des Lices</w:t>
      </w:r>
      <w:r w:rsidR="00A77207">
        <w:rPr>
          <w:spacing w:val="-1"/>
          <w:sz w:val="22"/>
          <w:szCs w:val="22"/>
        </w:rPr>
        <w:t>, m</w:t>
      </w:r>
      <w:r>
        <w:rPr>
          <w:spacing w:val="-1"/>
          <w:sz w:val="22"/>
          <w:szCs w:val="22"/>
        </w:rPr>
        <w:t>ise en place des Confréries par ordre alphabétique inversé</w:t>
      </w:r>
      <w:r w:rsidR="00FA038E">
        <w:rPr>
          <w:spacing w:val="-1"/>
          <w:sz w:val="22"/>
          <w:szCs w:val="22"/>
        </w:rPr>
        <w:t>.</w:t>
      </w:r>
    </w:p>
    <w:p w14:paraId="26FFD3F5" w14:textId="0D7A4880" w:rsidR="004C405E" w:rsidRDefault="00CB7ACF" w:rsidP="00937E60">
      <w:pPr>
        <w:kinsoku w:val="0"/>
        <w:overflowPunct w:val="0"/>
        <w:autoSpaceDE/>
        <w:autoSpaceDN/>
        <w:adjustRightInd/>
        <w:spacing w:before="226" w:line="254" w:lineRule="exact"/>
        <w:ind w:left="1134" w:right="144" w:hanging="1134"/>
        <w:textAlignment w:val="baseline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>9h30</w:t>
      </w:r>
      <w:r>
        <w:rPr>
          <w:spacing w:val="-1"/>
          <w:sz w:val="22"/>
          <w:szCs w:val="22"/>
        </w:rPr>
        <w:tab/>
      </w:r>
      <w:r w:rsidR="00AE6A85" w:rsidRPr="00AE6A85">
        <w:rPr>
          <w:b/>
          <w:bCs/>
          <w:spacing w:val="-1"/>
          <w:sz w:val="22"/>
          <w:szCs w:val="22"/>
        </w:rPr>
        <w:t>Départ de la p</w:t>
      </w:r>
      <w:r w:rsidRPr="00AE6A85">
        <w:rPr>
          <w:b/>
          <w:bCs/>
          <w:spacing w:val="-1"/>
          <w:sz w:val="22"/>
          <w:szCs w:val="22"/>
        </w:rPr>
        <w:t>rocession</w:t>
      </w:r>
      <w:r>
        <w:rPr>
          <w:spacing w:val="-1"/>
          <w:sz w:val="22"/>
          <w:szCs w:val="22"/>
        </w:rPr>
        <w:t xml:space="preserve"> à travers les rues de la ville</w:t>
      </w:r>
      <w:r w:rsidR="000C6513">
        <w:rPr>
          <w:spacing w:val="-1"/>
          <w:sz w:val="22"/>
          <w:szCs w:val="22"/>
        </w:rPr>
        <w:t xml:space="preserve"> intra-muros</w:t>
      </w:r>
      <w:r w:rsidR="004C405E">
        <w:rPr>
          <w:spacing w:val="-1"/>
          <w:sz w:val="22"/>
          <w:szCs w:val="22"/>
        </w:rPr>
        <w:t xml:space="preserve">. Au milieu du parcours une halte de prières </w:t>
      </w:r>
      <w:r w:rsidR="00AE414B">
        <w:rPr>
          <w:spacing w:val="-1"/>
          <w:sz w:val="22"/>
          <w:szCs w:val="22"/>
        </w:rPr>
        <w:t>commune devrait permettre d</w:t>
      </w:r>
      <w:r w:rsidR="004C405E">
        <w:rPr>
          <w:spacing w:val="-1"/>
          <w:sz w:val="22"/>
          <w:szCs w:val="22"/>
        </w:rPr>
        <w:t xml:space="preserve">e </w:t>
      </w:r>
      <w:r w:rsidR="00937E60">
        <w:rPr>
          <w:spacing w:val="-1"/>
          <w:sz w:val="22"/>
          <w:szCs w:val="22"/>
        </w:rPr>
        <w:t>prendre</w:t>
      </w:r>
      <w:r w:rsidR="001445D8">
        <w:rPr>
          <w:spacing w:val="-1"/>
          <w:sz w:val="22"/>
          <w:szCs w:val="22"/>
        </w:rPr>
        <w:t xml:space="preserve"> la photo de la Maintenance.</w:t>
      </w:r>
    </w:p>
    <w:p w14:paraId="3F731EAB" w14:textId="78BC1C93" w:rsidR="00CB7ACF" w:rsidRDefault="000C6513" w:rsidP="00937E60">
      <w:pPr>
        <w:kinsoku w:val="0"/>
        <w:overflowPunct w:val="0"/>
        <w:autoSpaceDE/>
        <w:autoSpaceDN/>
        <w:adjustRightInd/>
        <w:spacing w:before="231" w:line="252" w:lineRule="exact"/>
        <w:ind w:left="1134" w:hanging="1134"/>
        <w:textAlignment w:val="baseline"/>
        <w:rPr>
          <w:sz w:val="22"/>
          <w:szCs w:val="22"/>
        </w:rPr>
      </w:pPr>
      <w:r>
        <w:rPr>
          <w:sz w:val="22"/>
          <w:szCs w:val="22"/>
        </w:rPr>
        <w:t>11</w:t>
      </w:r>
      <w:r w:rsidR="00AE6A85">
        <w:rPr>
          <w:sz w:val="22"/>
          <w:szCs w:val="22"/>
        </w:rPr>
        <w:t>h00</w:t>
      </w:r>
      <w:r w:rsidR="00CB7ACF">
        <w:rPr>
          <w:sz w:val="22"/>
          <w:szCs w:val="22"/>
        </w:rPr>
        <w:tab/>
      </w:r>
      <w:r>
        <w:rPr>
          <w:sz w:val="22"/>
          <w:szCs w:val="22"/>
        </w:rPr>
        <w:t>Dans l’</w:t>
      </w:r>
      <w:r w:rsidR="00937E60">
        <w:rPr>
          <w:b/>
          <w:bCs/>
          <w:sz w:val="22"/>
          <w:szCs w:val="22"/>
        </w:rPr>
        <w:t>Église</w:t>
      </w:r>
      <w:r>
        <w:rPr>
          <w:b/>
          <w:bCs/>
          <w:sz w:val="22"/>
          <w:szCs w:val="22"/>
        </w:rPr>
        <w:t xml:space="preserve"> Saint Symphorien,</w:t>
      </w:r>
      <w:r w:rsidR="00CB7ACF">
        <w:rPr>
          <w:sz w:val="22"/>
          <w:szCs w:val="22"/>
        </w:rPr>
        <w:t xml:space="preserve"> Messe Pontificale célébrée par </w:t>
      </w:r>
      <w:r>
        <w:rPr>
          <w:sz w:val="22"/>
          <w:szCs w:val="22"/>
        </w:rPr>
        <w:t xml:space="preserve">le </w:t>
      </w:r>
      <w:r w:rsidR="00AE6A85">
        <w:rPr>
          <w:sz w:val="22"/>
          <w:szCs w:val="22"/>
        </w:rPr>
        <w:t>C</w:t>
      </w:r>
      <w:r>
        <w:rPr>
          <w:sz w:val="22"/>
          <w:szCs w:val="22"/>
        </w:rPr>
        <w:t>ardinal François</w:t>
      </w:r>
      <w:r w:rsidR="0037409D">
        <w:rPr>
          <w:sz w:val="22"/>
          <w:szCs w:val="22"/>
        </w:rPr>
        <w:t>-</w:t>
      </w:r>
      <w:r>
        <w:rPr>
          <w:sz w:val="22"/>
          <w:szCs w:val="22"/>
        </w:rPr>
        <w:t>Xavier B</w:t>
      </w:r>
      <w:r w:rsidR="00E573CC">
        <w:rPr>
          <w:sz w:val="22"/>
          <w:szCs w:val="22"/>
        </w:rPr>
        <w:t xml:space="preserve">USTILLO, Mgr Yves BAUMGARTEN, </w:t>
      </w:r>
      <w:r>
        <w:rPr>
          <w:sz w:val="22"/>
          <w:szCs w:val="22"/>
        </w:rPr>
        <w:t>Mgr François FONLUPT</w:t>
      </w:r>
      <w:r w:rsidR="00E573CC">
        <w:rPr>
          <w:sz w:val="22"/>
          <w:szCs w:val="22"/>
        </w:rPr>
        <w:t xml:space="preserve"> et le Père-</w:t>
      </w:r>
      <w:r w:rsidR="00045D97">
        <w:rPr>
          <w:sz w:val="22"/>
          <w:szCs w:val="22"/>
        </w:rPr>
        <w:t>A</w:t>
      </w:r>
      <w:r w:rsidR="00E573CC">
        <w:rPr>
          <w:sz w:val="22"/>
          <w:szCs w:val="22"/>
        </w:rPr>
        <w:t xml:space="preserve">bbé de l’abbaye Sainte Madeleine du </w:t>
      </w:r>
      <w:proofErr w:type="spellStart"/>
      <w:r w:rsidR="00E573CC">
        <w:rPr>
          <w:sz w:val="22"/>
          <w:szCs w:val="22"/>
        </w:rPr>
        <w:t>Barroux</w:t>
      </w:r>
      <w:proofErr w:type="spellEnd"/>
      <w:r w:rsidR="00FA038E">
        <w:rPr>
          <w:sz w:val="22"/>
          <w:szCs w:val="22"/>
        </w:rPr>
        <w:t>.</w:t>
      </w:r>
    </w:p>
    <w:p w14:paraId="3E6C5698" w14:textId="7070D7D3" w:rsidR="00CB7ACF" w:rsidRPr="00AE6A85" w:rsidRDefault="00CB7ACF" w:rsidP="00AE6A85">
      <w:pPr>
        <w:kinsoku w:val="0"/>
        <w:overflowPunct w:val="0"/>
        <w:autoSpaceDE/>
        <w:autoSpaceDN/>
        <w:adjustRightInd/>
        <w:spacing w:before="229" w:line="253" w:lineRule="exact"/>
        <w:ind w:left="1134" w:hanging="1134"/>
        <w:textAlignment w:val="baseline"/>
        <w:rPr>
          <w:bCs/>
          <w:sz w:val="22"/>
          <w:szCs w:val="22"/>
        </w:rPr>
      </w:pPr>
      <w:r w:rsidRPr="00AE6A85">
        <w:rPr>
          <w:bCs/>
          <w:sz w:val="22"/>
          <w:szCs w:val="22"/>
        </w:rPr>
        <w:t>13</w:t>
      </w:r>
      <w:r w:rsidR="00AE6A85">
        <w:rPr>
          <w:bCs/>
          <w:sz w:val="22"/>
          <w:szCs w:val="22"/>
        </w:rPr>
        <w:t>h00</w:t>
      </w:r>
      <w:r w:rsidRPr="00AE6A85">
        <w:rPr>
          <w:bCs/>
          <w:sz w:val="22"/>
          <w:szCs w:val="22"/>
        </w:rPr>
        <w:tab/>
      </w:r>
      <w:r w:rsidR="00347900" w:rsidRPr="00AE6A85">
        <w:rPr>
          <w:bCs/>
          <w:sz w:val="22"/>
          <w:szCs w:val="22"/>
        </w:rPr>
        <w:t xml:space="preserve">Déjeuner </w:t>
      </w:r>
      <w:r w:rsidR="00E573CC" w:rsidRPr="00AE6A85">
        <w:rPr>
          <w:bCs/>
          <w:sz w:val="22"/>
          <w:szCs w:val="22"/>
        </w:rPr>
        <w:t xml:space="preserve">fraternel </w:t>
      </w:r>
      <w:r w:rsidR="00347900" w:rsidRPr="00AE6A85">
        <w:rPr>
          <w:bCs/>
          <w:sz w:val="22"/>
          <w:szCs w:val="22"/>
        </w:rPr>
        <w:t>au Lycée Saint Joseph</w:t>
      </w:r>
      <w:r w:rsidR="00FA038E">
        <w:rPr>
          <w:bCs/>
          <w:sz w:val="22"/>
          <w:szCs w:val="22"/>
        </w:rPr>
        <w:t>.</w:t>
      </w:r>
    </w:p>
    <w:p w14:paraId="5D42E234" w14:textId="34149CDC" w:rsidR="00CB7ACF" w:rsidRDefault="000C6513" w:rsidP="002D44BB">
      <w:pPr>
        <w:kinsoku w:val="0"/>
        <w:overflowPunct w:val="0"/>
        <w:autoSpaceDE/>
        <w:autoSpaceDN/>
        <w:adjustRightInd/>
        <w:spacing w:before="228" w:after="240" w:line="254" w:lineRule="exact"/>
        <w:ind w:left="1134" w:hanging="1134"/>
        <w:textAlignment w:val="baseline"/>
        <w:rPr>
          <w:sz w:val="22"/>
          <w:szCs w:val="22"/>
        </w:rPr>
      </w:pPr>
      <w:r>
        <w:rPr>
          <w:sz w:val="22"/>
          <w:szCs w:val="22"/>
        </w:rPr>
        <w:t>15</w:t>
      </w:r>
      <w:r w:rsidR="00CB7ACF">
        <w:rPr>
          <w:sz w:val="22"/>
          <w:szCs w:val="22"/>
        </w:rPr>
        <w:t xml:space="preserve"> h</w:t>
      </w:r>
      <w:r>
        <w:rPr>
          <w:sz w:val="22"/>
          <w:szCs w:val="22"/>
        </w:rPr>
        <w:t xml:space="preserve"> 30</w:t>
      </w:r>
      <w:r w:rsidR="00CB7ACF">
        <w:rPr>
          <w:sz w:val="22"/>
          <w:szCs w:val="22"/>
        </w:rPr>
        <w:tab/>
      </w:r>
      <w:r w:rsidR="00CB7ACF">
        <w:rPr>
          <w:b/>
          <w:bCs/>
          <w:sz w:val="22"/>
          <w:szCs w:val="22"/>
        </w:rPr>
        <w:t xml:space="preserve">Chapelle </w:t>
      </w:r>
      <w:r>
        <w:rPr>
          <w:b/>
          <w:bCs/>
          <w:sz w:val="22"/>
          <w:szCs w:val="22"/>
        </w:rPr>
        <w:t>des pénitents gris,</w:t>
      </w:r>
      <w:r w:rsidR="00CB7ACF">
        <w:rPr>
          <w:sz w:val="22"/>
          <w:szCs w:val="22"/>
        </w:rPr>
        <w:t xml:space="preserve"> Salut du Saint-Sacrement</w:t>
      </w:r>
      <w:r w:rsidR="00FA038E">
        <w:rPr>
          <w:sz w:val="22"/>
          <w:szCs w:val="22"/>
        </w:rPr>
        <w:t>.</w:t>
      </w:r>
    </w:p>
    <w:p w14:paraId="69ECCEB0" w14:textId="6CFCFCA7" w:rsidR="00D07307" w:rsidRDefault="001445D8">
      <w:pPr>
        <w:kinsoku w:val="0"/>
        <w:overflowPunct w:val="0"/>
        <w:autoSpaceDE/>
        <w:autoSpaceDN/>
        <w:adjustRightInd/>
        <w:spacing w:before="126" w:line="229" w:lineRule="exact"/>
        <w:ind w:left="144" w:right="360" w:hanging="144"/>
        <w:textAlignment w:val="baseline"/>
        <w:rPr>
          <w:spacing w:val="-1"/>
        </w:rPr>
      </w:pPr>
      <w:r>
        <w:rPr>
          <w:spacing w:val="-1"/>
        </w:rPr>
        <w:t>Les cars peuvent s</w:t>
      </w:r>
      <w:r w:rsidR="009B6B38">
        <w:rPr>
          <w:spacing w:val="-1"/>
        </w:rPr>
        <w:t>’arrêter</w:t>
      </w:r>
      <w:r>
        <w:rPr>
          <w:spacing w:val="-1"/>
        </w:rPr>
        <w:t xml:space="preserve"> </w:t>
      </w:r>
      <w:r w:rsidR="009B6B38">
        <w:rPr>
          <w:spacing w:val="-1"/>
        </w:rPr>
        <w:t>devant les hôtels ou devant la cité administrative, en haut de la rue de la République.</w:t>
      </w:r>
    </w:p>
    <w:p w14:paraId="5B6B6F65" w14:textId="77777777" w:rsidR="00720D7B" w:rsidRDefault="001445D8" w:rsidP="009B6B38">
      <w:pPr>
        <w:kinsoku w:val="0"/>
        <w:overflowPunct w:val="0"/>
        <w:autoSpaceDE/>
        <w:autoSpaceDN/>
        <w:adjustRightInd/>
        <w:spacing w:before="126" w:line="229" w:lineRule="exact"/>
        <w:ind w:right="360"/>
        <w:textAlignment w:val="baseline"/>
        <w:rPr>
          <w:spacing w:val="-1"/>
        </w:rPr>
      </w:pPr>
      <w:r>
        <w:rPr>
          <w:spacing w:val="-1"/>
        </w:rPr>
        <w:t>Pour les véhicules</w:t>
      </w:r>
      <w:r w:rsidR="00D07307">
        <w:rPr>
          <w:spacing w:val="-1"/>
        </w:rPr>
        <w:t xml:space="preserve"> vous disposez de 2</w:t>
      </w:r>
      <w:r>
        <w:rPr>
          <w:spacing w:val="-1"/>
        </w:rPr>
        <w:t xml:space="preserve"> Parking</w:t>
      </w:r>
      <w:r w:rsidR="00D07307">
        <w:rPr>
          <w:spacing w:val="-1"/>
        </w:rPr>
        <w:t xml:space="preserve">s gratuits : le parking des </w:t>
      </w:r>
      <w:r w:rsidR="00FA038E">
        <w:rPr>
          <w:spacing w:val="-1"/>
        </w:rPr>
        <w:t>I</w:t>
      </w:r>
      <w:r w:rsidR="00D07307">
        <w:rPr>
          <w:spacing w:val="-1"/>
        </w:rPr>
        <w:t>taliens</w:t>
      </w:r>
      <w:r>
        <w:rPr>
          <w:spacing w:val="-1"/>
        </w:rPr>
        <w:t xml:space="preserve"> situé près de la place Saint Lazard et relié par des navettes gratuites ; le parking de l’Ile </w:t>
      </w:r>
      <w:r w:rsidR="00FA038E">
        <w:rPr>
          <w:spacing w:val="-1"/>
        </w:rPr>
        <w:t>Piot gratuit</w:t>
      </w:r>
      <w:r w:rsidR="00D07307">
        <w:rPr>
          <w:spacing w:val="-1"/>
        </w:rPr>
        <w:t xml:space="preserve"> et navette gratuite. Sinon</w:t>
      </w:r>
      <w:r w:rsidR="00CB7ACF">
        <w:rPr>
          <w:spacing w:val="-1"/>
        </w:rPr>
        <w:t xml:space="preserve"> </w:t>
      </w:r>
      <w:r w:rsidR="00D07307">
        <w:rPr>
          <w:spacing w:val="-1"/>
        </w:rPr>
        <w:t xml:space="preserve">utiliser </w:t>
      </w:r>
      <w:r w:rsidR="00CA7595">
        <w:rPr>
          <w:spacing w:val="-1"/>
        </w:rPr>
        <w:t xml:space="preserve">le parking de la gare accessible par le boulevard Saint </w:t>
      </w:r>
      <w:proofErr w:type="spellStart"/>
      <w:r w:rsidR="00CA7595">
        <w:rPr>
          <w:spacing w:val="-1"/>
        </w:rPr>
        <w:t>Ruf</w:t>
      </w:r>
      <w:proofErr w:type="spellEnd"/>
      <w:r w:rsidR="00D07307">
        <w:rPr>
          <w:spacing w:val="-1"/>
        </w:rPr>
        <w:t xml:space="preserve"> ou le parking Jean Jaurès qui permettent d’accéder à pied à l’archevêché </w:t>
      </w:r>
      <w:r w:rsidR="00411111">
        <w:rPr>
          <w:spacing w:val="-1"/>
        </w:rPr>
        <w:t xml:space="preserve">par la porte </w:t>
      </w:r>
      <w:r w:rsidR="00D07307">
        <w:rPr>
          <w:spacing w:val="-1"/>
        </w:rPr>
        <w:t>Saint Michel</w:t>
      </w:r>
      <w:r w:rsidR="00411111">
        <w:rPr>
          <w:spacing w:val="-1"/>
        </w:rPr>
        <w:t>.</w:t>
      </w:r>
    </w:p>
    <w:p w14:paraId="07E3A4D8" w14:textId="77777777" w:rsidR="00720D7B" w:rsidRDefault="00720D7B" w:rsidP="009B6B38">
      <w:pPr>
        <w:kinsoku w:val="0"/>
        <w:overflowPunct w:val="0"/>
        <w:autoSpaceDE/>
        <w:autoSpaceDN/>
        <w:adjustRightInd/>
        <w:spacing w:before="126" w:line="229" w:lineRule="exact"/>
        <w:ind w:right="360"/>
        <w:textAlignment w:val="baseline"/>
        <w:rPr>
          <w:spacing w:val="-1"/>
        </w:rPr>
      </w:pPr>
    </w:p>
    <w:p w14:paraId="4337B48E" w14:textId="77777777" w:rsidR="00720D7B" w:rsidRDefault="00720D7B" w:rsidP="009B6B38">
      <w:pPr>
        <w:kinsoku w:val="0"/>
        <w:overflowPunct w:val="0"/>
        <w:autoSpaceDE/>
        <w:autoSpaceDN/>
        <w:adjustRightInd/>
        <w:spacing w:before="126" w:line="229" w:lineRule="exact"/>
        <w:ind w:right="360"/>
        <w:textAlignment w:val="baseline"/>
        <w:rPr>
          <w:spacing w:val="-1"/>
        </w:rPr>
      </w:pPr>
    </w:p>
    <w:p w14:paraId="07F274F9" w14:textId="77777777" w:rsidR="00D5116F" w:rsidRDefault="00D5116F" w:rsidP="009B6B38">
      <w:pPr>
        <w:kinsoku w:val="0"/>
        <w:overflowPunct w:val="0"/>
        <w:autoSpaceDE/>
        <w:autoSpaceDN/>
        <w:adjustRightInd/>
        <w:spacing w:before="126" w:line="229" w:lineRule="exact"/>
        <w:ind w:right="360"/>
        <w:textAlignment w:val="baseline"/>
        <w:rPr>
          <w:spacing w:val="-1"/>
        </w:rPr>
      </w:pPr>
    </w:p>
    <w:p w14:paraId="7B7E1F3D" w14:textId="77777777" w:rsidR="00D5116F" w:rsidRDefault="00D5116F" w:rsidP="009B6B38">
      <w:pPr>
        <w:kinsoku w:val="0"/>
        <w:overflowPunct w:val="0"/>
        <w:autoSpaceDE/>
        <w:autoSpaceDN/>
        <w:adjustRightInd/>
        <w:spacing w:before="126" w:line="229" w:lineRule="exact"/>
        <w:ind w:right="360"/>
        <w:textAlignment w:val="baseline"/>
        <w:rPr>
          <w:spacing w:val="-1"/>
        </w:rPr>
      </w:pPr>
    </w:p>
    <w:p w14:paraId="1C0C740A" w14:textId="581F44CC" w:rsidR="00CB7ACF" w:rsidRDefault="00CB7ACF" w:rsidP="00720D7B">
      <w:pPr>
        <w:tabs>
          <w:tab w:val="center" w:pos="4994"/>
        </w:tabs>
        <w:kinsoku w:val="0"/>
        <w:overflowPunct w:val="0"/>
        <w:autoSpaceDE/>
        <w:autoSpaceDN/>
        <w:adjustRightInd/>
        <w:spacing w:before="126" w:line="229" w:lineRule="exact"/>
        <w:ind w:right="360"/>
        <w:textAlignment w:val="baseline"/>
        <w:rPr>
          <w:sz w:val="24"/>
          <w:szCs w:val="24"/>
        </w:rPr>
      </w:pPr>
    </w:p>
    <w:p w14:paraId="16458222" w14:textId="77777777" w:rsidR="00720D7B" w:rsidRDefault="00720D7B" w:rsidP="00720D7B">
      <w:pPr>
        <w:tabs>
          <w:tab w:val="center" w:pos="4994"/>
        </w:tabs>
        <w:kinsoku w:val="0"/>
        <w:overflowPunct w:val="0"/>
        <w:autoSpaceDE/>
        <w:autoSpaceDN/>
        <w:adjustRightInd/>
        <w:spacing w:before="126" w:line="229" w:lineRule="exact"/>
        <w:ind w:right="360"/>
        <w:textAlignment w:val="baseline"/>
        <w:rPr>
          <w:sz w:val="24"/>
          <w:szCs w:val="24"/>
        </w:rPr>
        <w:sectPr w:rsidR="00720D7B" w:rsidSect="002D44BB">
          <w:pgSz w:w="11909" w:h="16843"/>
          <w:pgMar w:top="840" w:right="710" w:bottom="221" w:left="851" w:header="720" w:footer="720" w:gutter="0"/>
          <w:cols w:space="720"/>
          <w:noEndnote/>
        </w:sectPr>
      </w:pPr>
    </w:p>
    <w:p w14:paraId="39077E81" w14:textId="77777777" w:rsidR="008C4706" w:rsidRDefault="00182EA9" w:rsidP="008C4706">
      <w:pPr>
        <w:kinsoku w:val="0"/>
        <w:overflowPunct w:val="0"/>
        <w:autoSpaceDE/>
        <w:autoSpaceDN/>
        <w:adjustRightInd/>
        <w:ind w:left="2569" w:right="28" w:hanging="2569"/>
        <w:jc w:val="center"/>
        <w:textAlignment w:val="baseline"/>
        <w:rPr>
          <w:b/>
          <w:bCs/>
          <w:sz w:val="24"/>
          <w:szCs w:val="24"/>
        </w:rPr>
      </w:pPr>
      <w:r w:rsidRPr="00BA30A4">
        <w:rPr>
          <w:noProof/>
        </w:rPr>
        <w:drawing>
          <wp:inline distT="0" distB="0" distL="0" distR="0" wp14:anchorId="3643F682" wp14:editId="5C8903F3">
            <wp:extent cx="1394460" cy="1242060"/>
            <wp:effectExtent l="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04285" w14:textId="77777777" w:rsidR="008C4706" w:rsidRDefault="008C4706" w:rsidP="008C4706">
      <w:pPr>
        <w:kinsoku w:val="0"/>
        <w:overflowPunct w:val="0"/>
        <w:autoSpaceDE/>
        <w:autoSpaceDN/>
        <w:adjustRightInd/>
        <w:ind w:left="2569" w:right="28" w:hanging="2569"/>
        <w:jc w:val="center"/>
        <w:textAlignment w:val="baseline"/>
        <w:rPr>
          <w:b/>
          <w:bCs/>
          <w:sz w:val="24"/>
          <w:szCs w:val="24"/>
        </w:rPr>
      </w:pPr>
    </w:p>
    <w:p w14:paraId="67CDC49F" w14:textId="77777777" w:rsidR="00E610A7" w:rsidRDefault="00E610A7" w:rsidP="00E610A7">
      <w:pPr>
        <w:pStyle w:val="Titre1"/>
      </w:pPr>
      <w:r>
        <w:t xml:space="preserve">Plan d’Avignon </w:t>
      </w:r>
    </w:p>
    <w:p w14:paraId="18853F85" w14:textId="77777777" w:rsidR="008C4706" w:rsidRDefault="00B82CEC" w:rsidP="00E610A7">
      <w:pPr>
        <w:rPr>
          <w:rFonts w:ascii="Calibri" w:eastAsia="Times New Roman" w:hAnsi="Calibri" w:cs="Calibri"/>
          <w:color w:val="1F497D"/>
        </w:rPr>
      </w:pPr>
      <w:hyperlink r:id="rId7" w:history="1">
        <w:r w:rsidR="00E610A7" w:rsidRPr="003008FE">
          <w:rPr>
            <w:rFonts w:ascii="Calibri" w:eastAsia="Times New Roman" w:hAnsi="Calibri" w:cs="Calibri"/>
          </w:rPr>
          <w:t>https://www.calameo.com/read/0018588651799ef005067</w:t>
        </w:r>
      </w:hyperlink>
      <w:r w:rsidR="003943BC">
        <w:rPr>
          <w:rFonts w:ascii="Calibri" w:eastAsia="Times New Roman" w:hAnsi="Calibri" w:cs="Calibri"/>
          <w:color w:val="1F497D"/>
        </w:rPr>
        <w:t xml:space="preserve"> </w:t>
      </w:r>
    </w:p>
    <w:p w14:paraId="07FA170D" w14:textId="4AE288FD" w:rsidR="00E610A7" w:rsidRDefault="003943BC" w:rsidP="00E610A7">
      <w:pPr>
        <w:rPr>
          <w:rFonts w:ascii="Calibri" w:eastAsia="Times New Roman" w:hAnsi="Calibri" w:cs="Calibri"/>
        </w:rPr>
      </w:pPr>
      <w:proofErr w:type="gramStart"/>
      <w:r>
        <w:rPr>
          <w:rFonts w:ascii="Calibri" w:eastAsia="Times New Roman" w:hAnsi="Calibri" w:cs="Calibri"/>
        </w:rPr>
        <w:t>pour</w:t>
      </w:r>
      <w:proofErr w:type="gramEnd"/>
      <w:r>
        <w:rPr>
          <w:rFonts w:ascii="Calibri" w:eastAsia="Times New Roman" w:hAnsi="Calibri" w:cs="Calibri"/>
        </w:rPr>
        <w:t xml:space="preserve"> disposer du plan général de la ville qui vous trouverez également dans le sac de bienvenue remis à l’assemblée générale.</w:t>
      </w:r>
    </w:p>
    <w:p w14:paraId="641CEC69" w14:textId="77777777" w:rsidR="003943BC" w:rsidRPr="003943BC" w:rsidRDefault="003943BC" w:rsidP="00E610A7"/>
    <w:p w14:paraId="1005BB82" w14:textId="1056BC89" w:rsidR="00E610A7" w:rsidRDefault="00FE2076" w:rsidP="008C4706">
      <w:pPr>
        <w:kinsoku w:val="0"/>
        <w:overflowPunct w:val="0"/>
        <w:autoSpaceDE/>
        <w:autoSpaceDN/>
        <w:adjustRightInd/>
        <w:jc w:val="center"/>
        <w:textAlignment w:val="baseline"/>
        <w:rPr>
          <w:b/>
          <w:bCs/>
          <w:color w:val="0365C1"/>
          <w:sz w:val="24"/>
          <w:szCs w:val="24"/>
        </w:rPr>
      </w:pPr>
      <w:r>
        <w:rPr>
          <w:b/>
          <w:bCs/>
          <w:noProof/>
          <w:color w:val="0365C1"/>
          <w:sz w:val="24"/>
          <w:szCs w:val="24"/>
        </w:rPr>
        <w:drawing>
          <wp:inline distT="0" distB="0" distL="0" distR="0" wp14:anchorId="492E4223" wp14:editId="18B5304E">
            <wp:extent cx="3994141" cy="5257135"/>
            <wp:effectExtent l="0" t="0" r="6985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66" cy="527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C4F7C" w14:textId="77777777" w:rsidR="008C4706" w:rsidRDefault="008C4706" w:rsidP="008C4706">
      <w:pPr>
        <w:kinsoku w:val="0"/>
        <w:overflowPunct w:val="0"/>
        <w:autoSpaceDE/>
        <w:autoSpaceDN/>
        <w:adjustRightInd/>
        <w:jc w:val="center"/>
        <w:textAlignment w:val="baseline"/>
        <w:rPr>
          <w:b/>
          <w:bCs/>
          <w:color w:val="0365C1"/>
          <w:sz w:val="24"/>
          <w:szCs w:val="24"/>
        </w:rPr>
      </w:pPr>
    </w:p>
    <w:p w14:paraId="4C9765FF" w14:textId="74E0FC76" w:rsidR="008C4706" w:rsidRDefault="008C4706" w:rsidP="008C4706">
      <w:pPr>
        <w:pStyle w:val="Titre1"/>
        <w:jc w:val="both"/>
      </w:pPr>
      <w:r>
        <w:t xml:space="preserve">Hôtellerie </w:t>
      </w:r>
    </w:p>
    <w:p w14:paraId="497D40AD" w14:textId="7F1C141D" w:rsidR="008C4706" w:rsidRPr="008C4706" w:rsidRDefault="008C4706" w:rsidP="008C4706">
      <w:pPr>
        <w:rPr>
          <w:sz w:val="24"/>
          <w:szCs w:val="24"/>
        </w:rPr>
      </w:pPr>
      <w:r w:rsidRPr="008C4706">
        <w:rPr>
          <w:sz w:val="24"/>
          <w:szCs w:val="24"/>
        </w:rPr>
        <w:t xml:space="preserve">Pour réserver les chambres d’hôtel, consulter le guide hébergement </w:t>
      </w:r>
    </w:p>
    <w:p w14:paraId="76423FC9" w14:textId="65270363" w:rsidR="008C4706" w:rsidRPr="008C4706" w:rsidRDefault="00B82CEC" w:rsidP="008C4706">
      <w:pPr>
        <w:rPr>
          <w:sz w:val="24"/>
          <w:szCs w:val="24"/>
        </w:rPr>
      </w:pPr>
      <w:hyperlink r:id="rId10" w:history="1">
        <w:r w:rsidR="008C4706" w:rsidRPr="008C4706">
          <w:rPr>
            <w:rFonts w:ascii="Calibri" w:eastAsia="Times New Roman" w:hAnsi="Calibri" w:cs="Calibri"/>
            <w:sz w:val="24"/>
            <w:szCs w:val="24"/>
          </w:rPr>
          <w:t>https://www.calameo.com/read/00185886565373c5bf583</w:t>
        </w:r>
      </w:hyperlink>
      <w:r w:rsidR="008C4706" w:rsidRPr="003008FE">
        <w:rPr>
          <w:rFonts w:ascii="Calibri" w:eastAsia="Times New Roman" w:hAnsi="Calibri" w:cs="Calibri"/>
          <w:color w:val="1F497D"/>
          <w:sz w:val="24"/>
          <w:szCs w:val="24"/>
        </w:rPr>
        <w:t xml:space="preserve">  </w:t>
      </w:r>
      <w:r w:rsidR="008C4706" w:rsidRPr="008C4706">
        <w:rPr>
          <w:sz w:val="24"/>
          <w:szCs w:val="24"/>
        </w:rPr>
        <w:t xml:space="preserve"> </w:t>
      </w:r>
    </w:p>
    <w:p w14:paraId="733C9026" w14:textId="77777777" w:rsidR="008C4706" w:rsidRDefault="008C4706" w:rsidP="008C4706"/>
    <w:p w14:paraId="7572E621" w14:textId="18498BC5" w:rsidR="008C4706" w:rsidRDefault="00B46B6A" w:rsidP="008C4706">
      <w:pPr>
        <w:rPr>
          <w:sz w:val="24"/>
          <w:szCs w:val="24"/>
        </w:rPr>
      </w:pPr>
      <w:r>
        <w:rPr>
          <w:sz w:val="24"/>
          <w:szCs w:val="24"/>
        </w:rPr>
        <w:t>Par ailleurs des</w:t>
      </w:r>
      <w:r w:rsidR="008C4706">
        <w:rPr>
          <w:sz w:val="24"/>
          <w:szCs w:val="24"/>
        </w:rPr>
        <w:t xml:space="preserve"> monastères accueillent également </w:t>
      </w:r>
      <w:r>
        <w:rPr>
          <w:sz w:val="24"/>
          <w:szCs w:val="24"/>
        </w:rPr>
        <w:t>des voyageurs :</w:t>
      </w:r>
    </w:p>
    <w:p w14:paraId="6EA108D8" w14:textId="0B2E25E7" w:rsidR="00B46B6A" w:rsidRPr="003008FE" w:rsidRDefault="00B46B6A" w:rsidP="00D22A40">
      <w:pPr>
        <w:widowControl/>
        <w:numPr>
          <w:ilvl w:val="0"/>
          <w:numId w:val="8"/>
        </w:numPr>
        <w:autoSpaceDE/>
        <w:autoSpaceDN/>
        <w:adjustRightInd/>
        <w:ind w:left="714" w:hanging="357"/>
        <w:rPr>
          <w:rFonts w:eastAsia="Times New Roman"/>
          <w:color w:val="1F497D"/>
          <w:sz w:val="24"/>
          <w:szCs w:val="24"/>
        </w:rPr>
      </w:pPr>
      <w:r w:rsidRPr="003008FE">
        <w:rPr>
          <w:rFonts w:ascii="Calibri" w:eastAsia="Times New Roman" w:hAnsi="Calibri" w:cs="Calibri"/>
        </w:rPr>
        <w:t xml:space="preserve">St Michel </w:t>
      </w:r>
      <w:proofErr w:type="spellStart"/>
      <w:r w:rsidRPr="003008FE">
        <w:rPr>
          <w:rFonts w:ascii="Calibri" w:eastAsia="Times New Roman" w:hAnsi="Calibri" w:cs="Calibri"/>
        </w:rPr>
        <w:t>Frigolet</w:t>
      </w:r>
      <w:proofErr w:type="spellEnd"/>
      <w:r w:rsidRPr="00B46B6A">
        <w:rPr>
          <w:rFonts w:ascii="Calibri" w:eastAsia="Times New Roman" w:hAnsi="Calibri" w:cs="Calibri"/>
        </w:rPr>
        <w:t xml:space="preserve"> : </w:t>
      </w:r>
      <w:r>
        <w:rPr>
          <w:rFonts w:ascii="Calibri" w:eastAsia="Times New Roman" w:hAnsi="Calibri" w:cs="Calibri"/>
          <w:color w:val="1F497D"/>
        </w:rPr>
        <w:t>www.frigolet.com</w:t>
      </w:r>
    </w:p>
    <w:p w14:paraId="32DD29E6" w14:textId="7F0E1938" w:rsidR="00B46B6A" w:rsidRPr="003008FE" w:rsidRDefault="00B46B6A" w:rsidP="00D22A40">
      <w:pPr>
        <w:widowControl/>
        <w:numPr>
          <w:ilvl w:val="0"/>
          <w:numId w:val="8"/>
        </w:numPr>
        <w:autoSpaceDE/>
        <w:autoSpaceDN/>
        <w:adjustRightInd/>
        <w:ind w:left="714" w:hanging="357"/>
        <w:rPr>
          <w:rFonts w:eastAsia="Times New Roman"/>
          <w:color w:val="1F497D"/>
          <w:sz w:val="24"/>
          <w:szCs w:val="24"/>
        </w:rPr>
      </w:pPr>
      <w:r w:rsidRPr="003008FE">
        <w:rPr>
          <w:rFonts w:ascii="Calibri" w:eastAsia="Times New Roman" w:hAnsi="Calibri" w:cs="Calibri"/>
        </w:rPr>
        <w:t>ND Grace  à Rochefort</w:t>
      </w:r>
      <w:r w:rsidRPr="00B46B6A">
        <w:rPr>
          <w:rFonts w:ascii="Calibri" w:eastAsia="Times New Roman" w:hAnsi="Calibri" w:cs="Calibri"/>
        </w:rPr>
        <w:t> </w:t>
      </w:r>
      <w:r>
        <w:rPr>
          <w:b/>
          <w:bCs/>
        </w:rPr>
        <w:t>:</w:t>
      </w:r>
      <w:r>
        <w:t xml:space="preserve"> </w:t>
      </w:r>
      <w:hyperlink r:id="rId11" w:tgtFrame="_blank" w:history="1">
        <w:r>
          <w:rPr>
            <w:rStyle w:val="Lienhypertexte"/>
          </w:rPr>
          <w:t>http://ndg30.fr</w:t>
        </w:r>
      </w:hyperlink>
    </w:p>
    <w:p w14:paraId="4F760FC7" w14:textId="526EE2BE" w:rsidR="00B46B6A" w:rsidRPr="003008FE" w:rsidRDefault="00B46B6A" w:rsidP="00D22A40">
      <w:pPr>
        <w:widowControl/>
        <w:numPr>
          <w:ilvl w:val="0"/>
          <w:numId w:val="8"/>
        </w:numPr>
        <w:autoSpaceDE/>
        <w:autoSpaceDN/>
        <w:adjustRightInd/>
        <w:ind w:left="714" w:hanging="357"/>
        <w:rPr>
          <w:rFonts w:eastAsia="Times New Roman"/>
          <w:color w:val="1F497D"/>
          <w:sz w:val="24"/>
          <w:szCs w:val="24"/>
        </w:rPr>
      </w:pPr>
      <w:r w:rsidRPr="003008FE">
        <w:rPr>
          <w:rFonts w:ascii="Calibri" w:eastAsia="Times New Roman" w:hAnsi="Calibri" w:cs="Calibri"/>
        </w:rPr>
        <w:t>ND Bon Secours</w:t>
      </w:r>
      <w:r w:rsidR="00C4788B" w:rsidRPr="00C4788B">
        <w:rPr>
          <w:rFonts w:ascii="Calibri" w:eastAsia="Times New Roman" w:hAnsi="Calibri" w:cs="Calibri"/>
        </w:rPr>
        <w:t xml:space="preserve"> : </w:t>
      </w:r>
      <w:r w:rsidR="00C4788B">
        <w:rPr>
          <w:rFonts w:ascii="Calibri" w:eastAsia="Times New Roman" w:hAnsi="Calibri" w:cs="Calibri"/>
          <w:color w:val="1F497D"/>
        </w:rPr>
        <w:t>abbaye-blauvac.com</w:t>
      </w:r>
    </w:p>
    <w:p w14:paraId="7F4818FC" w14:textId="496FC1F1" w:rsidR="00B46B6A" w:rsidRPr="003008FE" w:rsidRDefault="00B46B6A" w:rsidP="00D22A40">
      <w:pPr>
        <w:widowControl/>
        <w:numPr>
          <w:ilvl w:val="0"/>
          <w:numId w:val="8"/>
        </w:numPr>
        <w:autoSpaceDE/>
        <w:autoSpaceDN/>
        <w:adjustRightInd/>
        <w:ind w:left="714" w:hanging="357"/>
        <w:rPr>
          <w:rFonts w:eastAsia="Times New Roman"/>
          <w:color w:val="1F497D"/>
          <w:sz w:val="24"/>
          <w:szCs w:val="24"/>
        </w:rPr>
      </w:pPr>
      <w:r w:rsidRPr="003008FE">
        <w:rPr>
          <w:rFonts w:ascii="Calibri" w:eastAsia="Times New Roman" w:hAnsi="Calibri" w:cs="Calibri"/>
        </w:rPr>
        <w:t>ABBAYE Sénanque</w:t>
      </w:r>
      <w:r w:rsidR="000C6B97" w:rsidRPr="000C6B97">
        <w:rPr>
          <w:rFonts w:ascii="Calibri" w:eastAsia="Times New Roman" w:hAnsi="Calibri" w:cs="Calibri"/>
        </w:rPr>
        <w:t> </w:t>
      </w:r>
      <w:r w:rsidR="000C6B97">
        <w:rPr>
          <w:rFonts w:ascii="Calibri" w:eastAsia="Times New Roman" w:hAnsi="Calibri" w:cs="Calibri"/>
          <w:color w:val="1F497D"/>
        </w:rPr>
        <w:t>: www.senanque .</w:t>
      </w:r>
      <w:proofErr w:type="spellStart"/>
      <w:r w:rsidR="000C6B97">
        <w:rPr>
          <w:rFonts w:ascii="Calibri" w:eastAsia="Times New Roman" w:hAnsi="Calibri" w:cs="Calibri"/>
          <w:color w:val="1F497D"/>
        </w:rPr>
        <w:t>fr</w:t>
      </w:r>
      <w:proofErr w:type="spellEnd"/>
    </w:p>
    <w:sectPr w:rsidR="00B46B6A" w:rsidRPr="003008FE" w:rsidSect="00E26837">
      <w:pgSz w:w="11909" w:h="16843"/>
      <w:pgMar w:top="720" w:right="852" w:bottom="1207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6206F"/>
    <w:multiLevelType w:val="hybridMultilevel"/>
    <w:tmpl w:val="7F00C1FC"/>
    <w:lvl w:ilvl="0" w:tplc="6820FFF8">
      <w:numFmt w:val="bullet"/>
      <w:lvlText w:val="-"/>
      <w:lvlJc w:val="left"/>
      <w:pPr>
        <w:ind w:left="644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4B01B97"/>
    <w:multiLevelType w:val="singleLevel"/>
    <w:tmpl w:val="FFFFFFFF"/>
    <w:lvl w:ilvl="0">
      <w:numFmt w:val="bullet"/>
      <w:lvlText w:val="·"/>
      <w:lvlJc w:val="left"/>
      <w:pPr>
        <w:tabs>
          <w:tab w:val="num" w:pos="648"/>
        </w:tabs>
      </w:pPr>
      <w:rPr>
        <w:rFonts w:ascii="Symbol" w:hAnsi="Symbol"/>
        <w:b/>
        <w:snapToGrid/>
        <w:color w:val="EA3FD3"/>
        <w:spacing w:val="-22"/>
        <w:sz w:val="19"/>
      </w:rPr>
    </w:lvl>
  </w:abstractNum>
  <w:abstractNum w:abstractNumId="2" w15:restartNumberingAfterBreak="0">
    <w:nsid w:val="04DAAF0D"/>
    <w:multiLevelType w:val="singleLevel"/>
    <w:tmpl w:val="FFFFFFFF"/>
    <w:lvl w:ilvl="0">
      <w:numFmt w:val="bullet"/>
      <w:lvlText w:val="Ø"/>
      <w:lvlJc w:val="left"/>
      <w:pPr>
        <w:tabs>
          <w:tab w:val="num" w:pos="1656"/>
        </w:tabs>
        <w:ind w:left="1296"/>
      </w:pPr>
      <w:rPr>
        <w:rFonts w:ascii="Wingdings" w:hAnsi="Wingdings"/>
        <w:snapToGrid/>
        <w:sz w:val="22"/>
      </w:rPr>
    </w:lvl>
  </w:abstractNum>
  <w:abstractNum w:abstractNumId="3" w15:restartNumberingAfterBreak="0">
    <w:nsid w:val="29E32898"/>
    <w:multiLevelType w:val="hybridMultilevel"/>
    <w:tmpl w:val="34E493C2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D340B0A"/>
    <w:multiLevelType w:val="hybridMultilevel"/>
    <w:tmpl w:val="49DE5D62"/>
    <w:lvl w:ilvl="0" w:tplc="8EA8589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CC51A5"/>
    <w:multiLevelType w:val="multilevel"/>
    <w:tmpl w:val="F364C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86F3C64"/>
    <w:multiLevelType w:val="hybridMultilevel"/>
    <w:tmpl w:val="19A66B16"/>
    <w:lvl w:ilvl="0" w:tplc="8EA8589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  <w:lvlOverride w:ilvl="0">
      <w:lvl w:ilvl="0">
        <w:numFmt w:val="bullet"/>
        <w:lvlText w:val="·"/>
        <w:lvlJc w:val="left"/>
        <w:pPr>
          <w:tabs>
            <w:tab w:val="num" w:pos="864"/>
          </w:tabs>
          <w:ind w:left="864" w:hanging="864"/>
        </w:pPr>
        <w:rPr>
          <w:rFonts w:ascii="Symbol" w:hAnsi="Symbol"/>
          <w:b/>
          <w:snapToGrid/>
          <w:sz w:val="24"/>
        </w:rPr>
      </w:lvl>
    </w:lvlOverride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oNotDisplayPageBoundaries/>
  <w:embedSystemFonts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savePreviewPicture/>
  <w:doNotValidateAgainstSchema/>
  <w:doNotDemarcateInvalidXml/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FAE"/>
    <w:rsid w:val="000225D1"/>
    <w:rsid w:val="000231BA"/>
    <w:rsid w:val="00045D97"/>
    <w:rsid w:val="00083DDB"/>
    <w:rsid w:val="000970DF"/>
    <w:rsid w:val="000C6513"/>
    <w:rsid w:val="000C6B97"/>
    <w:rsid w:val="00112FAE"/>
    <w:rsid w:val="00131FD8"/>
    <w:rsid w:val="001445D8"/>
    <w:rsid w:val="00182EA9"/>
    <w:rsid w:val="00252C15"/>
    <w:rsid w:val="00260F00"/>
    <w:rsid w:val="00273F2C"/>
    <w:rsid w:val="00285C6A"/>
    <w:rsid w:val="002D44BB"/>
    <w:rsid w:val="00347900"/>
    <w:rsid w:val="0037409D"/>
    <w:rsid w:val="00392DD8"/>
    <w:rsid w:val="003943BC"/>
    <w:rsid w:val="003C1D11"/>
    <w:rsid w:val="003C5081"/>
    <w:rsid w:val="003F6CCC"/>
    <w:rsid w:val="00411111"/>
    <w:rsid w:val="00423E53"/>
    <w:rsid w:val="004466DC"/>
    <w:rsid w:val="004A43A5"/>
    <w:rsid w:val="004C2075"/>
    <w:rsid w:val="004C405E"/>
    <w:rsid w:val="004E23B4"/>
    <w:rsid w:val="004F6C38"/>
    <w:rsid w:val="0051467D"/>
    <w:rsid w:val="00553007"/>
    <w:rsid w:val="00587E38"/>
    <w:rsid w:val="005C2F13"/>
    <w:rsid w:val="005C36BC"/>
    <w:rsid w:val="005D3595"/>
    <w:rsid w:val="0061668C"/>
    <w:rsid w:val="00616B89"/>
    <w:rsid w:val="0064746A"/>
    <w:rsid w:val="00703A49"/>
    <w:rsid w:val="00720D7B"/>
    <w:rsid w:val="0074478B"/>
    <w:rsid w:val="00744933"/>
    <w:rsid w:val="007976A1"/>
    <w:rsid w:val="007D5A4E"/>
    <w:rsid w:val="007E6403"/>
    <w:rsid w:val="00820256"/>
    <w:rsid w:val="008206F5"/>
    <w:rsid w:val="00824DB7"/>
    <w:rsid w:val="00836C51"/>
    <w:rsid w:val="00845174"/>
    <w:rsid w:val="008B748B"/>
    <w:rsid w:val="008C4706"/>
    <w:rsid w:val="008F6908"/>
    <w:rsid w:val="009039D4"/>
    <w:rsid w:val="009130F9"/>
    <w:rsid w:val="0091473C"/>
    <w:rsid w:val="00937E60"/>
    <w:rsid w:val="009A541B"/>
    <w:rsid w:val="009A7E08"/>
    <w:rsid w:val="009B1998"/>
    <w:rsid w:val="009B6B38"/>
    <w:rsid w:val="00A2754C"/>
    <w:rsid w:val="00A528FD"/>
    <w:rsid w:val="00A566C7"/>
    <w:rsid w:val="00A77207"/>
    <w:rsid w:val="00A9587A"/>
    <w:rsid w:val="00AA1746"/>
    <w:rsid w:val="00AD4AFB"/>
    <w:rsid w:val="00AE414B"/>
    <w:rsid w:val="00AE6A85"/>
    <w:rsid w:val="00B0374D"/>
    <w:rsid w:val="00B0606E"/>
    <w:rsid w:val="00B46B6A"/>
    <w:rsid w:val="00B767C8"/>
    <w:rsid w:val="00B82CEC"/>
    <w:rsid w:val="00BA30A4"/>
    <w:rsid w:val="00C4788B"/>
    <w:rsid w:val="00C567E1"/>
    <w:rsid w:val="00CA7595"/>
    <w:rsid w:val="00CB7ACF"/>
    <w:rsid w:val="00CC3353"/>
    <w:rsid w:val="00CD27C6"/>
    <w:rsid w:val="00D07307"/>
    <w:rsid w:val="00D22A40"/>
    <w:rsid w:val="00D5116F"/>
    <w:rsid w:val="00D708F9"/>
    <w:rsid w:val="00D87BA9"/>
    <w:rsid w:val="00D9543C"/>
    <w:rsid w:val="00DD221F"/>
    <w:rsid w:val="00DF4130"/>
    <w:rsid w:val="00E26837"/>
    <w:rsid w:val="00E573CC"/>
    <w:rsid w:val="00E610A7"/>
    <w:rsid w:val="00E620A9"/>
    <w:rsid w:val="00EB2370"/>
    <w:rsid w:val="00EB5A98"/>
    <w:rsid w:val="00F23F1C"/>
    <w:rsid w:val="00F83414"/>
    <w:rsid w:val="00F919F9"/>
    <w:rsid w:val="00F91FE7"/>
    <w:rsid w:val="00FA038E"/>
    <w:rsid w:val="00FE2076"/>
    <w:rsid w:val="00FE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09A924"/>
  <w14:defaultImageDpi w14:val="0"/>
  <w15:docId w15:val="{D27A0DD1-B366-43BF-8937-7593CDA9B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E610A7"/>
    <w:pPr>
      <w:keepNext/>
      <w:keepLines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C36BC"/>
    <w:rPr>
      <w:rFonts w:cs="Times New Roman"/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790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347900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720D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E610A7"/>
    <w:rPr>
      <w:rFonts w:asciiTheme="majorHAnsi" w:eastAsiaTheme="majorEastAsia" w:hAnsiTheme="majorHAnsi" w:cstheme="majorBidi"/>
      <w:color w:val="000000" w:themeColor="text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alameo.com/read/0018588651799ef005067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enitents.gris@orange.fr" TargetMode="External"/><Relationship Id="rId11" Type="http://schemas.openxmlformats.org/officeDocument/2006/relationships/hyperlink" Target="http://ndg30.fr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calameo.com/read/00185886565373c5bf583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821</Words>
  <Characters>4520</Characters>
  <Application>Microsoft Office Word</Application>
  <DocSecurity>0</DocSecurity>
  <Lines>37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/>
      <vt:lpstr>Plan d’Avignon </vt:lpstr>
      <vt:lpstr>Hôtellerie </vt:lpstr>
    </vt:vector>
  </TitlesOfParts>
  <Company/>
  <LinksUpToDate>false</LinksUpToDate>
  <CharactersWithSpaces>5331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6</cp:revision>
  <cp:lastPrinted>2026-01-18T16:57:00Z</cp:lastPrinted>
  <dcterms:created xsi:type="dcterms:W3CDTF">2026-01-25T14:35:00Z</dcterms:created>
  <dcterms:modified xsi:type="dcterms:W3CDTF">2026-01-26T05:59:00Z</dcterms:modified>
</cp:coreProperties>
</file>